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8" w:type="dxa"/>
        <w:tblInd w:w="-30" w:type="dxa"/>
        <w:tblLayout w:type="fixed"/>
        <w:tblLook w:val="0000" w:firstRow="0" w:lastRow="0" w:firstColumn="0" w:lastColumn="0" w:noHBand="0" w:noVBand="0"/>
      </w:tblPr>
      <w:tblGrid>
        <w:gridCol w:w="2518"/>
        <w:gridCol w:w="1730"/>
        <w:gridCol w:w="1672"/>
        <w:gridCol w:w="1701"/>
        <w:gridCol w:w="227"/>
        <w:gridCol w:w="1770"/>
      </w:tblGrid>
      <w:tr w:rsidR="00F6148D" w:rsidTr="00C55B67">
        <w:tc>
          <w:tcPr>
            <w:tcW w:w="9618" w:type="dxa"/>
            <w:gridSpan w:val="6"/>
            <w:tcBorders>
              <w:top w:val="single" w:sz="12" w:space="0" w:color="000000"/>
              <w:left w:val="single" w:sz="12" w:space="0" w:color="000000"/>
              <w:right w:val="single" w:sz="12" w:space="0" w:color="000000"/>
            </w:tcBorders>
            <w:shd w:val="clear" w:color="auto" w:fill="auto"/>
          </w:tcPr>
          <w:p w:rsidR="00F6148D" w:rsidRDefault="00F6148D">
            <w:pPr>
              <w:snapToGrid w:val="0"/>
              <w:rPr>
                <w:rFonts w:ascii="Arial" w:hAnsi="Arial" w:cs="Arial"/>
              </w:rPr>
            </w:pPr>
          </w:p>
          <w:p w:rsidR="00F6148D" w:rsidRDefault="00F6148D">
            <w:pPr>
              <w:tabs>
                <w:tab w:val="center" w:pos="4560"/>
              </w:tabs>
              <w:rPr>
                <w:rFonts w:ascii="Arial" w:hAnsi="Arial" w:cs="Arial"/>
                <w:b/>
                <w:sz w:val="28"/>
                <w:lang w:val="en-GB"/>
              </w:rPr>
            </w:pPr>
            <w:r>
              <w:rPr>
                <w:rFonts w:ascii="Arial" w:hAnsi="Arial" w:cs="Arial"/>
                <w:lang w:val="en-GB"/>
              </w:rPr>
              <w:tab/>
            </w:r>
            <w:r w:rsidR="0002306F" w:rsidRPr="0002306F">
              <w:rPr>
                <w:rFonts w:ascii="Arial" w:hAnsi="Arial" w:cs="Arial"/>
                <w:b/>
                <w:sz w:val="28"/>
                <w:szCs w:val="28"/>
                <w:lang w:val="en-GB"/>
              </w:rPr>
              <w:t>SAULT</w:t>
            </w:r>
            <w:r w:rsidR="0002306F">
              <w:rPr>
                <w:rFonts w:ascii="Arial" w:hAnsi="Arial" w:cs="Arial"/>
                <w:lang w:val="en-GB"/>
              </w:rPr>
              <w:t xml:space="preserve"> </w:t>
            </w:r>
            <w:r>
              <w:rPr>
                <w:rFonts w:ascii="Arial" w:hAnsi="Arial" w:cs="Arial"/>
                <w:b/>
                <w:sz w:val="28"/>
                <w:lang w:val="en-GB"/>
              </w:rPr>
              <w:t>COLLEGE OF APPLIED ARTS AND TECHNOLOGY</w:t>
            </w:r>
          </w:p>
          <w:p w:rsidR="00F6148D" w:rsidRDefault="00F6148D">
            <w:pPr>
              <w:rPr>
                <w:rFonts w:ascii="Arial" w:hAnsi="Arial" w:cs="Arial"/>
                <w:b/>
                <w:sz w:val="28"/>
                <w:lang w:val="en-GB"/>
              </w:rPr>
            </w:pPr>
          </w:p>
          <w:p w:rsidR="00F6148D" w:rsidRDefault="00F6148D">
            <w:pPr>
              <w:tabs>
                <w:tab w:val="center" w:pos="4560"/>
              </w:tabs>
              <w:rPr>
                <w:rFonts w:ascii="Arial" w:hAnsi="Arial" w:cs="Arial"/>
                <w:lang w:val="en-GB"/>
              </w:rPr>
            </w:pPr>
            <w:r>
              <w:rPr>
                <w:rFonts w:ascii="Arial" w:hAnsi="Arial" w:cs="Arial"/>
                <w:b/>
                <w:sz w:val="28"/>
                <w:lang w:val="en-GB"/>
              </w:rPr>
              <w:tab/>
              <w:t>SAULT STE. MARIE, ONTARIO</w:t>
            </w:r>
          </w:p>
          <w:p w:rsidR="00F6148D" w:rsidRDefault="00F6148D">
            <w:pPr>
              <w:tabs>
                <w:tab w:val="center" w:pos="4560"/>
              </w:tabs>
              <w:rPr>
                <w:rFonts w:ascii="Arial" w:hAnsi="Arial" w:cs="Arial"/>
                <w:lang w:val="en-GB"/>
              </w:rPr>
            </w:pPr>
          </w:p>
          <w:p w:rsidR="00F6148D" w:rsidRDefault="00F6148D">
            <w:pPr>
              <w:jc w:val="center"/>
              <w:rPr>
                <w:rFonts w:ascii="Arial" w:hAnsi="Arial" w:cs="Arial"/>
              </w:rPr>
            </w:pPr>
          </w:p>
          <w:p w:rsidR="00F6148D" w:rsidRDefault="00C55B67">
            <w:pPr>
              <w:jc w:val="center"/>
              <w:rPr>
                <w:rFonts w:ascii="Arial" w:hAnsi="Arial" w:cs="Arial"/>
                <w:lang w:val="en-GB"/>
              </w:rPr>
            </w:pPr>
            <w:r>
              <w:rPr>
                <w:rFonts w:ascii="Arial" w:hAnsi="Arial" w:cs="Arial"/>
                <w:b/>
                <w:sz w:val="28"/>
                <w:lang w:val="en-GB"/>
              </w:rPr>
              <w:t xml:space="preserve"> </w:t>
            </w:r>
            <w:r w:rsidR="0002306F">
              <w:rPr>
                <w:rFonts w:ascii="Arial" w:hAnsi="Arial" w:cs="Arial"/>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84.6pt" filled="t">
                  <v:fill color2="black"/>
                  <v:imagedata r:id="rId8" o:title=""/>
                </v:shape>
              </w:pict>
            </w:r>
          </w:p>
          <w:p w:rsidR="00F6148D" w:rsidRDefault="00F6148D">
            <w:pPr>
              <w:jc w:val="center"/>
              <w:rPr>
                <w:rFonts w:ascii="Arial" w:hAnsi="Arial" w:cs="Arial"/>
                <w:lang w:val="en-GB"/>
              </w:rPr>
            </w:pPr>
          </w:p>
          <w:p w:rsidR="00F6148D" w:rsidRDefault="00F6148D">
            <w:pPr>
              <w:pStyle w:val="Heading1"/>
              <w:rPr>
                <w:rFonts w:ascii="Arial" w:hAnsi="Arial" w:cs="Arial"/>
              </w:rPr>
            </w:pPr>
            <w:r>
              <w:rPr>
                <w:rFonts w:ascii="Arial" w:hAnsi="Arial" w:cs="Arial"/>
                <w:sz w:val="28"/>
                <w:u w:val="none"/>
              </w:rPr>
              <w:t>COURSE OUTLINE</w:t>
            </w:r>
          </w:p>
          <w:p w:rsidR="00F6148D" w:rsidRDefault="00F6148D">
            <w:pPr>
              <w:rPr>
                <w:rFonts w:ascii="Arial" w:hAnsi="Arial" w:cs="Arial"/>
              </w:rPr>
            </w:pPr>
          </w:p>
        </w:tc>
      </w:tr>
      <w:tr w:rsidR="00F6148D" w:rsidTr="00C55B67">
        <w:tc>
          <w:tcPr>
            <w:tcW w:w="2518" w:type="dxa"/>
            <w:tcBorders>
              <w:left w:val="single" w:sz="12" w:space="0" w:color="000000"/>
            </w:tcBorders>
            <w:shd w:val="clear" w:color="auto" w:fill="auto"/>
          </w:tcPr>
          <w:p w:rsidR="00F6148D" w:rsidRDefault="00F6148D">
            <w:pPr>
              <w:rPr>
                <w:rFonts w:ascii="Arial" w:hAnsi="Arial" w:cs="Arial"/>
                <w:b/>
              </w:rPr>
            </w:pPr>
            <w:r>
              <w:rPr>
                <w:rFonts w:ascii="Arial" w:hAnsi="Arial" w:cs="Arial"/>
                <w:b/>
                <w:lang w:val="en-GB"/>
              </w:rPr>
              <w:t>COURSE TITLE:</w:t>
            </w:r>
          </w:p>
          <w:p w:rsidR="00F6148D" w:rsidRDefault="00F6148D">
            <w:pPr>
              <w:rPr>
                <w:rFonts w:ascii="Arial" w:hAnsi="Arial" w:cs="Arial"/>
                <w:b/>
              </w:rPr>
            </w:pPr>
          </w:p>
        </w:tc>
        <w:tc>
          <w:tcPr>
            <w:tcW w:w="7100" w:type="dxa"/>
            <w:gridSpan w:val="5"/>
            <w:tcBorders>
              <w:right w:val="single" w:sz="12" w:space="0" w:color="000000"/>
            </w:tcBorders>
            <w:shd w:val="clear" w:color="auto" w:fill="auto"/>
          </w:tcPr>
          <w:p w:rsidR="00F6148D" w:rsidRDefault="00F6148D">
            <w:pPr>
              <w:rPr>
                <w:rFonts w:ascii="Arial" w:hAnsi="Arial" w:cs="Arial"/>
                <w:b/>
                <w:lang w:val="en-GB"/>
              </w:rPr>
            </w:pPr>
            <w:r>
              <w:rPr>
                <w:rFonts w:ascii="Arial" w:hAnsi="Arial" w:cs="Arial"/>
              </w:rPr>
              <w:t>Introduction to Video Photography</w:t>
            </w:r>
          </w:p>
        </w:tc>
      </w:tr>
      <w:tr w:rsidR="00F6148D" w:rsidTr="00C55B67">
        <w:tc>
          <w:tcPr>
            <w:tcW w:w="2518" w:type="dxa"/>
            <w:tcBorders>
              <w:left w:val="single" w:sz="12" w:space="0" w:color="000000"/>
            </w:tcBorders>
            <w:shd w:val="clear" w:color="auto" w:fill="auto"/>
          </w:tcPr>
          <w:p w:rsidR="00F6148D" w:rsidRDefault="00F6148D">
            <w:pPr>
              <w:rPr>
                <w:rFonts w:ascii="Arial" w:hAnsi="Arial" w:cs="Arial"/>
                <w:b/>
              </w:rPr>
            </w:pPr>
            <w:r>
              <w:rPr>
                <w:rFonts w:ascii="Arial" w:hAnsi="Arial" w:cs="Arial"/>
                <w:b/>
                <w:lang w:val="en-GB"/>
              </w:rPr>
              <w:t>CODE NO. :</w:t>
            </w:r>
          </w:p>
          <w:p w:rsidR="00F6148D" w:rsidRDefault="00F6148D">
            <w:pPr>
              <w:rPr>
                <w:rFonts w:ascii="Arial" w:hAnsi="Arial" w:cs="Arial"/>
                <w:b/>
              </w:rPr>
            </w:pPr>
          </w:p>
        </w:tc>
        <w:tc>
          <w:tcPr>
            <w:tcW w:w="3402" w:type="dxa"/>
            <w:gridSpan w:val="2"/>
            <w:shd w:val="clear" w:color="auto" w:fill="auto"/>
          </w:tcPr>
          <w:p w:rsidR="00F6148D" w:rsidRDefault="00F6148D">
            <w:pPr>
              <w:rPr>
                <w:rFonts w:ascii="Arial" w:hAnsi="Arial" w:cs="Arial"/>
                <w:b/>
                <w:lang w:val="en-GB"/>
              </w:rPr>
            </w:pPr>
            <w:r>
              <w:rPr>
                <w:rFonts w:ascii="Arial" w:hAnsi="Arial" w:cs="Arial"/>
              </w:rPr>
              <w:t>PHT400</w:t>
            </w:r>
          </w:p>
        </w:tc>
        <w:tc>
          <w:tcPr>
            <w:tcW w:w="1701" w:type="dxa"/>
            <w:shd w:val="clear" w:color="auto" w:fill="auto"/>
          </w:tcPr>
          <w:p w:rsidR="00F6148D" w:rsidRDefault="00F6148D">
            <w:pPr>
              <w:rPr>
                <w:rFonts w:ascii="Arial" w:hAnsi="Arial" w:cs="Arial"/>
              </w:rPr>
            </w:pPr>
            <w:r>
              <w:rPr>
                <w:rFonts w:ascii="Arial" w:hAnsi="Arial" w:cs="Arial"/>
                <w:b/>
                <w:lang w:val="en-GB"/>
              </w:rPr>
              <w:t>SEMESTER:</w:t>
            </w:r>
          </w:p>
        </w:tc>
        <w:tc>
          <w:tcPr>
            <w:tcW w:w="1997" w:type="dxa"/>
            <w:gridSpan w:val="2"/>
            <w:tcBorders>
              <w:right w:val="single" w:sz="12" w:space="0" w:color="000000"/>
            </w:tcBorders>
            <w:shd w:val="clear" w:color="auto" w:fill="auto"/>
          </w:tcPr>
          <w:p w:rsidR="00F6148D" w:rsidRDefault="00F6148D">
            <w:pPr>
              <w:rPr>
                <w:rFonts w:ascii="Arial" w:hAnsi="Arial" w:cs="Arial"/>
                <w:b/>
                <w:lang w:val="en-GB"/>
              </w:rPr>
            </w:pPr>
            <w:r>
              <w:rPr>
                <w:rFonts w:ascii="Arial" w:hAnsi="Arial" w:cs="Arial"/>
              </w:rPr>
              <w:t>4</w:t>
            </w:r>
          </w:p>
        </w:tc>
      </w:tr>
      <w:tr w:rsidR="00F6148D" w:rsidTr="00C55B67">
        <w:tc>
          <w:tcPr>
            <w:tcW w:w="2518" w:type="dxa"/>
            <w:tcBorders>
              <w:left w:val="single" w:sz="12" w:space="0" w:color="000000"/>
            </w:tcBorders>
            <w:shd w:val="clear" w:color="auto" w:fill="auto"/>
          </w:tcPr>
          <w:p w:rsidR="00F6148D" w:rsidRDefault="00F6148D">
            <w:pPr>
              <w:rPr>
                <w:rFonts w:ascii="Arial" w:hAnsi="Arial" w:cs="Arial"/>
              </w:rPr>
            </w:pPr>
            <w:r>
              <w:rPr>
                <w:rFonts w:ascii="Arial" w:hAnsi="Arial" w:cs="Arial"/>
                <w:b/>
                <w:lang w:val="en-GB"/>
              </w:rPr>
              <w:t>PROGRAM:</w:t>
            </w:r>
          </w:p>
          <w:p w:rsidR="00F6148D" w:rsidRDefault="00F6148D">
            <w:pPr>
              <w:rPr>
                <w:rFonts w:ascii="Arial" w:hAnsi="Arial" w:cs="Arial"/>
              </w:rPr>
            </w:pPr>
          </w:p>
        </w:tc>
        <w:tc>
          <w:tcPr>
            <w:tcW w:w="7100" w:type="dxa"/>
            <w:gridSpan w:val="5"/>
            <w:tcBorders>
              <w:right w:val="single" w:sz="12" w:space="0" w:color="000000"/>
            </w:tcBorders>
            <w:shd w:val="clear" w:color="auto" w:fill="auto"/>
          </w:tcPr>
          <w:p w:rsidR="00F6148D" w:rsidRDefault="00F6148D">
            <w:pPr>
              <w:rPr>
                <w:rFonts w:ascii="Arial" w:hAnsi="Arial" w:cs="Arial"/>
                <w:b/>
                <w:lang w:val="en-GB"/>
              </w:rPr>
            </w:pPr>
            <w:r>
              <w:rPr>
                <w:rFonts w:ascii="Arial" w:hAnsi="Arial" w:cs="Arial"/>
              </w:rPr>
              <w:t>Digital Photography and Imaging</w:t>
            </w:r>
          </w:p>
        </w:tc>
      </w:tr>
      <w:tr w:rsidR="00F6148D" w:rsidTr="00C55B67">
        <w:tc>
          <w:tcPr>
            <w:tcW w:w="2518" w:type="dxa"/>
            <w:tcBorders>
              <w:left w:val="single" w:sz="12" w:space="0" w:color="000000"/>
            </w:tcBorders>
            <w:shd w:val="clear" w:color="auto" w:fill="auto"/>
          </w:tcPr>
          <w:p w:rsidR="00F6148D" w:rsidRDefault="00F6148D">
            <w:pPr>
              <w:rPr>
                <w:rFonts w:ascii="Arial" w:hAnsi="Arial" w:cs="Arial"/>
              </w:rPr>
            </w:pPr>
            <w:r>
              <w:rPr>
                <w:rFonts w:ascii="Arial" w:hAnsi="Arial" w:cs="Arial"/>
                <w:b/>
                <w:lang w:val="en-GB"/>
              </w:rPr>
              <w:t>AUTHOR:</w:t>
            </w:r>
          </w:p>
          <w:p w:rsidR="00F6148D" w:rsidRDefault="00F6148D">
            <w:pPr>
              <w:rPr>
                <w:rFonts w:ascii="Arial" w:hAnsi="Arial" w:cs="Arial"/>
              </w:rPr>
            </w:pPr>
          </w:p>
        </w:tc>
        <w:tc>
          <w:tcPr>
            <w:tcW w:w="7100" w:type="dxa"/>
            <w:gridSpan w:val="5"/>
            <w:tcBorders>
              <w:right w:val="single" w:sz="12" w:space="0" w:color="000000"/>
            </w:tcBorders>
            <w:shd w:val="clear" w:color="auto" w:fill="auto"/>
          </w:tcPr>
          <w:p w:rsidR="00F6148D" w:rsidRDefault="00F6148D">
            <w:pPr>
              <w:rPr>
                <w:rFonts w:ascii="Arial" w:hAnsi="Arial" w:cs="Arial"/>
                <w:b/>
                <w:lang w:val="en-GB"/>
              </w:rPr>
            </w:pPr>
            <w:r>
              <w:rPr>
                <w:rFonts w:ascii="Arial" w:hAnsi="Arial" w:cs="Arial"/>
              </w:rPr>
              <w:t>Mik Patton</w:t>
            </w:r>
          </w:p>
        </w:tc>
      </w:tr>
      <w:tr w:rsidR="00F6148D" w:rsidTr="00C55B67">
        <w:tc>
          <w:tcPr>
            <w:tcW w:w="2518" w:type="dxa"/>
            <w:tcBorders>
              <w:left w:val="single" w:sz="12" w:space="0" w:color="000000"/>
            </w:tcBorders>
            <w:shd w:val="clear" w:color="auto" w:fill="auto"/>
          </w:tcPr>
          <w:p w:rsidR="00F6148D" w:rsidRDefault="00F6148D">
            <w:pPr>
              <w:rPr>
                <w:rFonts w:ascii="Arial" w:hAnsi="Arial" w:cs="Arial"/>
              </w:rPr>
            </w:pPr>
            <w:r>
              <w:rPr>
                <w:rFonts w:ascii="Arial" w:hAnsi="Arial" w:cs="Arial"/>
                <w:b/>
                <w:lang w:val="en-GB"/>
              </w:rPr>
              <w:t>DATE:</w:t>
            </w:r>
          </w:p>
          <w:p w:rsidR="00F6148D" w:rsidRDefault="00F6148D">
            <w:pPr>
              <w:rPr>
                <w:rFonts w:ascii="Arial" w:hAnsi="Arial" w:cs="Arial"/>
              </w:rPr>
            </w:pPr>
          </w:p>
        </w:tc>
        <w:tc>
          <w:tcPr>
            <w:tcW w:w="1730" w:type="dxa"/>
            <w:shd w:val="clear" w:color="auto" w:fill="auto"/>
          </w:tcPr>
          <w:p w:rsidR="00F6148D" w:rsidRDefault="00F6148D">
            <w:pPr>
              <w:rPr>
                <w:rFonts w:ascii="Arial" w:hAnsi="Arial" w:cs="Arial"/>
                <w:b/>
                <w:lang w:val="en-GB"/>
              </w:rPr>
            </w:pPr>
            <w:r>
              <w:rPr>
                <w:rFonts w:ascii="Arial" w:hAnsi="Arial" w:cs="Arial"/>
              </w:rPr>
              <w:t>Jan 2013</w:t>
            </w:r>
          </w:p>
        </w:tc>
        <w:tc>
          <w:tcPr>
            <w:tcW w:w="3600" w:type="dxa"/>
            <w:gridSpan w:val="3"/>
            <w:shd w:val="clear" w:color="auto" w:fill="auto"/>
          </w:tcPr>
          <w:p w:rsidR="00F6148D" w:rsidRDefault="00F6148D">
            <w:pPr>
              <w:rPr>
                <w:rFonts w:ascii="Arial" w:hAnsi="Arial" w:cs="Arial"/>
              </w:rPr>
            </w:pPr>
            <w:r>
              <w:rPr>
                <w:rFonts w:ascii="Arial" w:hAnsi="Arial" w:cs="Arial"/>
                <w:b/>
                <w:lang w:val="en-GB"/>
              </w:rPr>
              <w:t>PREVIOUS OU</w:t>
            </w:r>
            <w:bookmarkStart w:id="0" w:name="_GoBack"/>
            <w:bookmarkEnd w:id="0"/>
            <w:r>
              <w:rPr>
                <w:rFonts w:ascii="Arial" w:hAnsi="Arial" w:cs="Arial"/>
                <w:b/>
                <w:lang w:val="en-GB"/>
              </w:rPr>
              <w:t>TLINE DATED:</w:t>
            </w:r>
          </w:p>
        </w:tc>
        <w:tc>
          <w:tcPr>
            <w:tcW w:w="1770" w:type="dxa"/>
            <w:tcBorders>
              <w:right w:val="single" w:sz="12" w:space="0" w:color="000000"/>
            </w:tcBorders>
            <w:shd w:val="clear" w:color="auto" w:fill="auto"/>
          </w:tcPr>
          <w:p w:rsidR="00F6148D" w:rsidRDefault="0002306F">
            <w:pPr>
              <w:rPr>
                <w:rFonts w:ascii="Arial" w:hAnsi="Arial" w:cs="Arial"/>
                <w:b/>
                <w:lang w:val="en-GB"/>
              </w:rPr>
            </w:pPr>
            <w:r>
              <w:rPr>
                <w:rFonts w:ascii="Arial" w:hAnsi="Arial" w:cs="Arial"/>
              </w:rPr>
              <w:t>Jan./12</w:t>
            </w:r>
          </w:p>
        </w:tc>
      </w:tr>
      <w:tr w:rsidR="00F6148D" w:rsidTr="00C55B67">
        <w:tc>
          <w:tcPr>
            <w:tcW w:w="2518" w:type="dxa"/>
            <w:tcBorders>
              <w:left w:val="single" w:sz="12" w:space="0" w:color="000000"/>
            </w:tcBorders>
            <w:shd w:val="clear" w:color="auto" w:fill="auto"/>
          </w:tcPr>
          <w:p w:rsidR="00F6148D" w:rsidRDefault="00F6148D">
            <w:r>
              <w:rPr>
                <w:rFonts w:ascii="Arial" w:hAnsi="Arial" w:cs="Arial"/>
                <w:b/>
                <w:lang w:val="en-GB"/>
              </w:rPr>
              <w:t>APPROVED:</w:t>
            </w:r>
          </w:p>
        </w:tc>
        <w:tc>
          <w:tcPr>
            <w:tcW w:w="5330" w:type="dxa"/>
            <w:gridSpan w:val="4"/>
            <w:shd w:val="clear" w:color="auto" w:fill="auto"/>
          </w:tcPr>
          <w:p w:rsidR="00F6148D" w:rsidRPr="00C14CB0" w:rsidRDefault="00C14CB0">
            <w:pPr>
              <w:jc w:val="center"/>
              <w:rPr>
                <w:rFonts w:ascii="Arial" w:hAnsi="Arial" w:cs="Arial"/>
              </w:rPr>
            </w:pPr>
            <w:r w:rsidRPr="00C14CB0">
              <w:rPr>
                <w:rFonts w:ascii="Arial" w:hAnsi="Arial" w:cs="Arial"/>
              </w:rPr>
              <w:t>“Colin Kirkwood”</w:t>
            </w:r>
          </w:p>
          <w:p w:rsidR="00F6148D" w:rsidRDefault="00F6148D">
            <w:pPr>
              <w:jc w:val="center"/>
              <w:rPr>
                <w:rFonts w:ascii="Arial" w:hAnsi="Arial" w:cs="Arial"/>
              </w:rPr>
            </w:pPr>
          </w:p>
        </w:tc>
        <w:tc>
          <w:tcPr>
            <w:tcW w:w="1770" w:type="dxa"/>
            <w:tcBorders>
              <w:right w:val="single" w:sz="12" w:space="0" w:color="000000"/>
            </w:tcBorders>
            <w:shd w:val="clear" w:color="auto" w:fill="auto"/>
          </w:tcPr>
          <w:p w:rsidR="00F6148D" w:rsidRPr="00C14CB0" w:rsidRDefault="00C14CB0">
            <w:pPr>
              <w:jc w:val="center"/>
              <w:rPr>
                <w:rFonts w:ascii="Arial" w:hAnsi="Arial" w:cs="Arial"/>
              </w:rPr>
            </w:pPr>
            <w:r w:rsidRPr="00C14CB0">
              <w:rPr>
                <w:rFonts w:ascii="Arial" w:hAnsi="Arial" w:cs="Arial"/>
              </w:rPr>
              <w:t>Feb./13</w:t>
            </w:r>
          </w:p>
          <w:p w:rsidR="00F6148D" w:rsidRDefault="00F6148D">
            <w:pPr>
              <w:jc w:val="center"/>
              <w:rPr>
                <w:rFonts w:ascii="Arial" w:hAnsi="Arial" w:cs="Arial"/>
              </w:rPr>
            </w:pPr>
          </w:p>
        </w:tc>
      </w:tr>
      <w:tr w:rsidR="00F6148D" w:rsidTr="00C55B67">
        <w:tc>
          <w:tcPr>
            <w:tcW w:w="2518" w:type="dxa"/>
            <w:tcBorders>
              <w:left w:val="single" w:sz="12" w:space="0" w:color="000000"/>
            </w:tcBorders>
            <w:shd w:val="clear" w:color="auto" w:fill="auto"/>
          </w:tcPr>
          <w:p w:rsidR="00F6148D" w:rsidRDefault="00F6148D">
            <w:pPr>
              <w:snapToGrid w:val="0"/>
              <w:rPr>
                <w:rFonts w:ascii="Arial" w:hAnsi="Arial" w:cs="Arial"/>
                <w:b/>
                <w:lang w:val="en-GB"/>
              </w:rPr>
            </w:pPr>
          </w:p>
        </w:tc>
        <w:tc>
          <w:tcPr>
            <w:tcW w:w="5330" w:type="dxa"/>
            <w:gridSpan w:val="4"/>
            <w:shd w:val="clear" w:color="auto" w:fill="auto"/>
          </w:tcPr>
          <w:p w:rsidR="00F6148D" w:rsidRDefault="00F6148D">
            <w:pPr>
              <w:jc w:val="center"/>
              <w:rPr>
                <w:rFonts w:ascii="Arial" w:hAnsi="Arial" w:cs="Arial"/>
                <w:b/>
              </w:rPr>
            </w:pPr>
            <w:r>
              <w:rPr>
                <w:rFonts w:ascii="Arial" w:hAnsi="Arial" w:cs="Arial"/>
                <w:b/>
              </w:rPr>
              <w:t>__________________________________</w:t>
            </w:r>
          </w:p>
          <w:p w:rsidR="00F6148D" w:rsidRDefault="00F6148D">
            <w:pPr>
              <w:jc w:val="center"/>
              <w:rPr>
                <w:rFonts w:ascii="Arial" w:hAnsi="Arial" w:cs="Arial"/>
              </w:rPr>
            </w:pPr>
            <w:r>
              <w:rPr>
                <w:rFonts w:ascii="Arial" w:hAnsi="Arial" w:cs="Arial"/>
                <w:b/>
              </w:rPr>
              <w:t>DEAN</w:t>
            </w:r>
          </w:p>
          <w:p w:rsidR="00F6148D" w:rsidRDefault="00F6148D">
            <w:pPr>
              <w:rPr>
                <w:rFonts w:ascii="Arial" w:hAnsi="Arial" w:cs="Arial"/>
              </w:rPr>
            </w:pPr>
          </w:p>
        </w:tc>
        <w:tc>
          <w:tcPr>
            <w:tcW w:w="1770" w:type="dxa"/>
            <w:tcBorders>
              <w:right w:val="single" w:sz="12" w:space="0" w:color="000000"/>
            </w:tcBorders>
            <w:shd w:val="clear" w:color="auto" w:fill="auto"/>
          </w:tcPr>
          <w:p w:rsidR="00F6148D" w:rsidRDefault="00F6148D">
            <w:pPr>
              <w:jc w:val="center"/>
              <w:rPr>
                <w:rFonts w:ascii="Arial" w:hAnsi="Arial" w:cs="Arial"/>
                <w:b/>
                <w:lang w:val="en-GB"/>
              </w:rPr>
            </w:pPr>
            <w:r>
              <w:rPr>
                <w:rFonts w:ascii="Arial" w:hAnsi="Arial" w:cs="Arial"/>
                <w:lang w:val="en-GB"/>
              </w:rPr>
              <w:t>__________</w:t>
            </w:r>
          </w:p>
          <w:p w:rsidR="00F6148D" w:rsidRDefault="00F6148D">
            <w:pPr>
              <w:jc w:val="center"/>
              <w:rPr>
                <w:rFonts w:ascii="Arial" w:hAnsi="Arial" w:cs="Arial"/>
                <w:b/>
                <w:lang w:val="en-GB"/>
              </w:rPr>
            </w:pPr>
            <w:r>
              <w:rPr>
                <w:rFonts w:ascii="Arial" w:hAnsi="Arial" w:cs="Arial"/>
                <w:b/>
                <w:lang w:val="en-GB"/>
              </w:rPr>
              <w:t>DATE</w:t>
            </w:r>
          </w:p>
        </w:tc>
      </w:tr>
      <w:tr w:rsidR="00F6148D" w:rsidTr="00C55B67">
        <w:tc>
          <w:tcPr>
            <w:tcW w:w="2518" w:type="dxa"/>
            <w:tcBorders>
              <w:left w:val="single" w:sz="12" w:space="0" w:color="000000"/>
            </w:tcBorders>
            <w:shd w:val="clear" w:color="auto" w:fill="auto"/>
          </w:tcPr>
          <w:p w:rsidR="00F6148D" w:rsidRDefault="00F6148D">
            <w:pPr>
              <w:rPr>
                <w:rFonts w:ascii="Arial" w:hAnsi="Arial" w:cs="Arial"/>
              </w:rPr>
            </w:pPr>
            <w:r>
              <w:rPr>
                <w:rFonts w:ascii="Arial" w:hAnsi="Arial" w:cs="Arial"/>
                <w:b/>
                <w:lang w:val="en-GB"/>
              </w:rPr>
              <w:t>TOTAL CREDITS:</w:t>
            </w:r>
          </w:p>
          <w:p w:rsidR="00F6148D" w:rsidRDefault="00F6148D">
            <w:pPr>
              <w:rPr>
                <w:rFonts w:ascii="Arial" w:hAnsi="Arial" w:cs="Arial"/>
              </w:rPr>
            </w:pPr>
          </w:p>
        </w:tc>
        <w:tc>
          <w:tcPr>
            <w:tcW w:w="7100" w:type="dxa"/>
            <w:gridSpan w:val="5"/>
            <w:tcBorders>
              <w:right w:val="single" w:sz="12" w:space="0" w:color="000000"/>
            </w:tcBorders>
            <w:shd w:val="clear" w:color="auto" w:fill="auto"/>
          </w:tcPr>
          <w:p w:rsidR="00F6148D" w:rsidRDefault="00F6148D">
            <w:pPr>
              <w:rPr>
                <w:rFonts w:ascii="Arial" w:hAnsi="Arial" w:cs="Arial"/>
                <w:b/>
                <w:lang w:val="en-GB"/>
              </w:rPr>
            </w:pPr>
            <w:r>
              <w:rPr>
                <w:rFonts w:ascii="Arial" w:hAnsi="Arial" w:cs="Arial"/>
              </w:rPr>
              <w:t>4</w:t>
            </w:r>
          </w:p>
        </w:tc>
      </w:tr>
      <w:tr w:rsidR="00F6148D" w:rsidTr="00C55B67">
        <w:tc>
          <w:tcPr>
            <w:tcW w:w="2518" w:type="dxa"/>
            <w:tcBorders>
              <w:left w:val="single" w:sz="12" w:space="0" w:color="000000"/>
            </w:tcBorders>
            <w:shd w:val="clear" w:color="auto" w:fill="auto"/>
          </w:tcPr>
          <w:p w:rsidR="00F6148D" w:rsidRDefault="00F6148D">
            <w:pPr>
              <w:rPr>
                <w:rFonts w:ascii="Arial" w:hAnsi="Arial" w:cs="Arial"/>
              </w:rPr>
            </w:pPr>
            <w:r>
              <w:rPr>
                <w:rFonts w:ascii="Arial" w:hAnsi="Arial" w:cs="Arial"/>
                <w:b/>
                <w:lang w:val="en-GB"/>
              </w:rPr>
              <w:t>PREREQUISITE(S):</w:t>
            </w:r>
          </w:p>
          <w:p w:rsidR="00F6148D" w:rsidRDefault="00F6148D">
            <w:pPr>
              <w:rPr>
                <w:rFonts w:ascii="Arial" w:hAnsi="Arial" w:cs="Arial"/>
              </w:rPr>
            </w:pPr>
          </w:p>
        </w:tc>
        <w:tc>
          <w:tcPr>
            <w:tcW w:w="7100" w:type="dxa"/>
            <w:gridSpan w:val="5"/>
            <w:tcBorders>
              <w:right w:val="single" w:sz="12" w:space="0" w:color="000000"/>
            </w:tcBorders>
            <w:shd w:val="clear" w:color="auto" w:fill="auto"/>
          </w:tcPr>
          <w:p w:rsidR="00F6148D" w:rsidRDefault="00F6148D">
            <w:pPr>
              <w:rPr>
                <w:rFonts w:ascii="Arial" w:hAnsi="Arial" w:cs="Arial"/>
                <w:b/>
                <w:lang w:val="en-GB"/>
              </w:rPr>
            </w:pPr>
            <w:r>
              <w:rPr>
                <w:rFonts w:ascii="Arial" w:hAnsi="Arial" w:cs="Arial"/>
                <w:sz w:val="22"/>
                <w:szCs w:val="22"/>
              </w:rPr>
              <w:t>PHT300</w:t>
            </w:r>
          </w:p>
        </w:tc>
      </w:tr>
      <w:tr w:rsidR="00F6148D" w:rsidTr="00C55B67">
        <w:tc>
          <w:tcPr>
            <w:tcW w:w="2518" w:type="dxa"/>
            <w:tcBorders>
              <w:left w:val="single" w:sz="12" w:space="0" w:color="000000"/>
            </w:tcBorders>
            <w:shd w:val="clear" w:color="auto" w:fill="auto"/>
          </w:tcPr>
          <w:p w:rsidR="00F6148D" w:rsidRDefault="00F6148D">
            <w:pPr>
              <w:rPr>
                <w:rFonts w:ascii="Arial" w:hAnsi="Arial" w:cs="Arial"/>
              </w:rPr>
            </w:pPr>
            <w:r>
              <w:rPr>
                <w:rFonts w:ascii="Arial" w:hAnsi="Arial" w:cs="Arial"/>
                <w:b/>
                <w:lang w:val="en-GB"/>
              </w:rPr>
              <w:t>HOURS/WEEK:</w:t>
            </w:r>
          </w:p>
          <w:p w:rsidR="00F6148D" w:rsidRDefault="00F6148D">
            <w:pPr>
              <w:rPr>
                <w:rFonts w:ascii="Arial" w:hAnsi="Arial" w:cs="Arial"/>
              </w:rPr>
            </w:pPr>
          </w:p>
        </w:tc>
        <w:tc>
          <w:tcPr>
            <w:tcW w:w="7100" w:type="dxa"/>
            <w:gridSpan w:val="5"/>
            <w:tcBorders>
              <w:right w:val="single" w:sz="12" w:space="0" w:color="000000"/>
            </w:tcBorders>
            <w:shd w:val="clear" w:color="auto" w:fill="auto"/>
          </w:tcPr>
          <w:p w:rsidR="00F6148D" w:rsidRDefault="00F6148D">
            <w:pPr>
              <w:rPr>
                <w:rFonts w:ascii="Arial" w:hAnsi="Arial" w:cs="Arial"/>
              </w:rPr>
            </w:pPr>
            <w:r>
              <w:rPr>
                <w:rFonts w:ascii="Arial" w:hAnsi="Arial" w:cs="Arial"/>
              </w:rPr>
              <w:t>4</w:t>
            </w:r>
          </w:p>
        </w:tc>
      </w:tr>
      <w:tr w:rsidR="00F6148D" w:rsidTr="00C55B67">
        <w:tc>
          <w:tcPr>
            <w:tcW w:w="9618" w:type="dxa"/>
            <w:gridSpan w:val="6"/>
            <w:tcBorders>
              <w:left w:val="single" w:sz="12" w:space="0" w:color="000000"/>
              <w:right w:val="single" w:sz="12" w:space="0" w:color="000000"/>
            </w:tcBorders>
            <w:shd w:val="clear" w:color="auto" w:fill="auto"/>
          </w:tcPr>
          <w:p w:rsidR="00F6148D" w:rsidRDefault="00F6148D">
            <w:pPr>
              <w:pStyle w:val="Heading2"/>
              <w:tabs>
                <w:tab w:val="center" w:pos="4560"/>
              </w:tabs>
              <w:snapToGrid w:val="0"/>
              <w:rPr>
                <w:rFonts w:ascii="Arial" w:hAnsi="Arial" w:cs="Arial"/>
              </w:rPr>
            </w:pPr>
          </w:p>
          <w:p w:rsidR="00F6148D" w:rsidRDefault="00F6148D">
            <w:pPr>
              <w:pStyle w:val="Heading2"/>
              <w:tabs>
                <w:tab w:val="center" w:pos="4560"/>
              </w:tabs>
              <w:rPr>
                <w:rFonts w:ascii="Arial" w:hAnsi="Arial" w:cs="Arial"/>
                <w:i/>
              </w:rPr>
            </w:pPr>
            <w:r>
              <w:rPr>
                <w:rFonts w:ascii="Arial" w:hAnsi="Arial" w:cs="Arial"/>
              </w:rPr>
              <w:t>Copyright ©</w:t>
            </w:r>
            <w:bookmarkStart w:id="1" w:name="__Fieldmark__3_1947286440"/>
            <w:r>
              <w:t>2013</w:t>
            </w:r>
            <w:r>
              <w:fldChar w:fldCharType="begin">
                <w:ffData>
                  <w:name w:val=""/>
                  <w:enabled/>
                  <w:calcOnExit w:val="0"/>
                  <w:textInput/>
                </w:ffData>
              </w:fldChar>
            </w:r>
            <w:r>
              <w:instrText xml:space="preserve"> FORMTEXT </w:instrText>
            </w:r>
            <w:r>
              <w:rPr>
                <w:rFonts w:ascii="Arial" w:hAnsi="Arial" w:cs="Arial"/>
              </w:rPr>
            </w:r>
            <w:r>
              <w:rPr>
                <w:rFonts w:ascii="Arial" w:hAnsi="Arial" w:cs="Arial"/>
              </w:rPr>
              <w:fldChar w:fldCharType="end"/>
            </w:r>
            <w:bookmarkEnd w:id="1"/>
            <w:r>
              <w:rPr>
                <w:rFonts w:ascii="Arial" w:hAnsi="Arial" w:cs="Arial"/>
              </w:rPr>
              <w:t xml:space="preserve"> The Sault College of Applied Arts &amp; Technology</w:t>
            </w:r>
          </w:p>
          <w:p w:rsidR="00F6148D" w:rsidRDefault="00F6148D">
            <w:pPr>
              <w:tabs>
                <w:tab w:val="center" w:pos="4560"/>
              </w:tabs>
              <w:jc w:val="center"/>
              <w:rPr>
                <w:rFonts w:ascii="Arial" w:hAnsi="Arial" w:cs="Arial"/>
                <w:i/>
              </w:rPr>
            </w:pPr>
            <w:r>
              <w:rPr>
                <w:rFonts w:ascii="Arial" w:hAnsi="Arial" w:cs="Arial"/>
                <w:i/>
                <w:lang w:val="en-GB"/>
              </w:rPr>
              <w:t>Reproduction of this document by any means, in whole or in part, without prior</w:t>
            </w:r>
          </w:p>
          <w:p w:rsidR="00F6148D" w:rsidRDefault="00F6148D">
            <w:pPr>
              <w:pStyle w:val="Heading2"/>
              <w:tabs>
                <w:tab w:val="center" w:pos="4560"/>
              </w:tabs>
              <w:rPr>
                <w:rFonts w:ascii="Arial" w:hAnsi="Arial" w:cs="Arial"/>
                <w:b w:val="0"/>
                <w:i/>
              </w:rPr>
            </w:pPr>
            <w:r>
              <w:rPr>
                <w:rFonts w:ascii="Arial" w:hAnsi="Arial" w:cs="Arial"/>
                <w:b w:val="0"/>
                <w:i/>
              </w:rPr>
              <w:t>written permission of Sault College of Applied Arts &amp; Technology is prohibited.</w:t>
            </w:r>
          </w:p>
        </w:tc>
      </w:tr>
      <w:tr w:rsidR="00F6148D" w:rsidTr="0002306F">
        <w:tc>
          <w:tcPr>
            <w:tcW w:w="9618" w:type="dxa"/>
            <w:gridSpan w:val="6"/>
            <w:tcBorders>
              <w:left w:val="single" w:sz="12" w:space="0" w:color="000000"/>
              <w:right w:val="single" w:sz="12" w:space="0" w:color="000000"/>
            </w:tcBorders>
            <w:shd w:val="clear" w:color="auto" w:fill="auto"/>
          </w:tcPr>
          <w:p w:rsidR="00F6148D" w:rsidRDefault="00F6148D">
            <w:pPr>
              <w:pStyle w:val="Heading2"/>
              <w:tabs>
                <w:tab w:val="center" w:pos="4560"/>
              </w:tabs>
              <w:rPr>
                <w:rFonts w:ascii="Arial" w:hAnsi="Arial" w:cs="Arial"/>
                <w:i/>
              </w:rPr>
            </w:pPr>
            <w:r>
              <w:rPr>
                <w:rFonts w:ascii="Arial" w:hAnsi="Arial" w:cs="Arial"/>
                <w:b w:val="0"/>
                <w:i/>
              </w:rPr>
              <w:t>For additional information, please contact Colin Kirkwood, Dean,</w:t>
            </w:r>
          </w:p>
        </w:tc>
      </w:tr>
      <w:tr w:rsidR="00F6148D" w:rsidTr="0002306F">
        <w:trPr>
          <w:trHeight w:val="722"/>
        </w:trPr>
        <w:tc>
          <w:tcPr>
            <w:tcW w:w="9618" w:type="dxa"/>
            <w:gridSpan w:val="6"/>
            <w:tcBorders>
              <w:left w:val="single" w:sz="12" w:space="0" w:color="000000"/>
              <w:bottom w:val="single" w:sz="4" w:space="0" w:color="auto"/>
              <w:right w:val="single" w:sz="12" w:space="0" w:color="000000"/>
            </w:tcBorders>
            <w:shd w:val="clear" w:color="auto" w:fill="auto"/>
          </w:tcPr>
          <w:p w:rsidR="00F6148D" w:rsidRDefault="00F6148D">
            <w:pPr>
              <w:tabs>
                <w:tab w:val="center" w:pos="4560"/>
              </w:tabs>
              <w:jc w:val="center"/>
              <w:rPr>
                <w:rFonts w:ascii="Arial" w:hAnsi="Arial" w:cs="Arial"/>
                <w:i/>
                <w:lang w:val="en-GB"/>
              </w:rPr>
            </w:pPr>
            <w:r>
              <w:rPr>
                <w:rFonts w:ascii="Arial" w:hAnsi="Arial" w:cs="Arial"/>
                <w:i/>
                <w:lang w:val="en-GB"/>
              </w:rPr>
              <w:t>Environment, Technology and Business</w:t>
            </w:r>
          </w:p>
          <w:p w:rsidR="00F6148D" w:rsidRDefault="00F6148D">
            <w:pPr>
              <w:tabs>
                <w:tab w:val="center" w:pos="4560"/>
              </w:tabs>
              <w:jc w:val="center"/>
              <w:rPr>
                <w:rFonts w:ascii="Arial" w:hAnsi="Arial" w:cs="Arial"/>
                <w:i/>
                <w:lang w:val="en-GB"/>
              </w:rPr>
            </w:pPr>
            <w:r>
              <w:rPr>
                <w:rFonts w:ascii="Arial" w:hAnsi="Arial" w:cs="Arial"/>
                <w:i/>
                <w:lang w:val="en-GB"/>
              </w:rPr>
              <w:t>(705)759-2554, Ext. 2688</w:t>
            </w:r>
          </w:p>
        </w:tc>
      </w:tr>
    </w:tbl>
    <w:p w:rsidR="00C55B67" w:rsidRDefault="00C55B67">
      <w:pPr>
        <w:tabs>
          <w:tab w:val="center" w:pos="4560"/>
        </w:tabs>
        <w:rPr>
          <w:rFonts w:ascii="Arial" w:hAnsi="Arial" w:cs="Arial"/>
          <w:i/>
          <w:lang w:val="en-GB"/>
        </w:rPr>
      </w:pPr>
    </w:p>
    <w:tbl>
      <w:tblPr>
        <w:tblW w:w="0" w:type="auto"/>
        <w:tblLayout w:type="fixed"/>
        <w:tblLook w:val="0000" w:firstRow="0" w:lastRow="0" w:firstColumn="0" w:lastColumn="0" w:noHBand="0" w:noVBand="0"/>
      </w:tblPr>
      <w:tblGrid>
        <w:gridCol w:w="675"/>
        <w:gridCol w:w="8793"/>
      </w:tblGrid>
      <w:tr w:rsidR="00F6148D">
        <w:tc>
          <w:tcPr>
            <w:tcW w:w="675" w:type="dxa"/>
            <w:shd w:val="clear" w:color="auto" w:fill="auto"/>
          </w:tcPr>
          <w:p w:rsidR="00F6148D" w:rsidRDefault="00F6148D">
            <w:pPr>
              <w:rPr>
                <w:rFonts w:ascii="Arial" w:hAnsi="Arial" w:cs="Arial"/>
                <w:b/>
              </w:rPr>
            </w:pPr>
            <w:r>
              <w:rPr>
                <w:rFonts w:ascii="Arial" w:hAnsi="Arial" w:cs="Arial"/>
                <w:b/>
              </w:rPr>
              <w:t>I.</w:t>
            </w:r>
          </w:p>
        </w:tc>
        <w:tc>
          <w:tcPr>
            <w:tcW w:w="8793" w:type="dxa"/>
            <w:shd w:val="clear" w:color="auto" w:fill="auto"/>
          </w:tcPr>
          <w:p w:rsidR="00F6148D" w:rsidRDefault="00F6148D">
            <w:pPr>
              <w:rPr>
                <w:rFonts w:ascii="Arial" w:eastAsia="Arial" w:hAnsi="Arial" w:cs="Arial"/>
                <w:color w:val="000000"/>
                <w:sz w:val="23"/>
                <w:szCs w:val="23"/>
              </w:rPr>
            </w:pPr>
            <w:r>
              <w:rPr>
                <w:rFonts w:ascii="Arial" w:hAnsi="Arial" w:cs="Arial"/>
                <w:b/>
              </w:rPr>
              <w:t xml:space="preserve">COURSE DESCRIPTION:  </w:t>
            </w:r>
          </w:p>
          <w:p w:rsidR="00F6148D" w:rsidRPr="00122016" w:rsidRDefault="00F6148D">
            <w:pPr>
              <w:autoSpaceDE w:val="0"/>
              <w:rPr>
                <w:rFonts w:ascii="Arial" w:eastAsia="Arial" w:hAnsi="Arial" w:cs="Arial"/>
                <w:color w:val="000000"/>
                <w:szCs w:val="24"/>
              </w:rPr>
            </w:pPr>
            <w:r w:rsidRPr="00122016">
              <w:rPr>
                <w:rFonts w:ascii="Arial" w:eastAsia="Arial" w:hAnsi="Arial" w:cs="Arial"/>
                <w:color w:val="000000"/>
                <w:szCs w:val="24"/>
              </w:rPr>
              <w:t xml:space="preserve">This Introduction to Video Production Class will train the student to produce their own successful video compositions out of varying sources, including dslr video files, musical files, written text, voiceover, etc. </w:t>
            </w:r>
          </w:p>
          <w:p w:rsidR="00F6148D" w:rsidRPr="00122016" w:rsidRDefault="00F6148D">
            <w:pPr>
              <w:autoSpaceDE w:val="0"/>
              <w:rPr>
                <w:rFonts w:ascii="Arial" w:eastAsia="Arial" w:hAnsi="Arial" w:cs="Arial"/>
                <w:color w:val="000000"/>
                <w:szCs w:val="24"/>
              </w:rPr>
            </w:pPr>
            <w:r w:rsidRPr="00122016">
              <w:rPr>
                <w:rFonts w:ascii="Arial" w:eastAsia="Arial" w:hAnsi="Arial" w:cs="Arial"/>
                <w:color w:val="000000"/>
                <w:szCs w:val="24"/>
              </w:rPr>
              <w:t xml:space="preserve">With satisfactory completion of this class, the student will be well-poised to produce their own videos that incorporate music, voiceover and written text to produce videos clients will enjoy. </w:t>
            </w:r>
          </w:p>
          <w:p w:rsidR="00F6148D" w:rsidRDefault="00F6148D">
            <w:r w:rsidRPr="00122016">
              <w:rPr>
                <w:rFonts w:ascii="Arial" w:eastAsia="Arial" w:hAnsi="Arial" w:cs="Arial"/>
                <w:color w:val="000000"/>
                <w:szCs w:val="24"/>
              </w:rPr>
              <w:t>This course also seeks to get the student out and shooting video as quickly and continuously as possible. The student is expected to produce work in a steady and timely fashion to keep up with the work of the class. Additionally, if the student has their own private video work they are producing outside of the class, we will find time to critique it as a class should the student wish.</w:t>
            </w:r>
            <w:r>
              <w:rPr>
                <w:rFonts w:ascii="Arial" w:eastAsia="Arial" w:hAnsi="Arial" w:cs="Arial"/>
                <w:color w:val="000000"/>
                <w:sz w:val="23"/>
                <w:szCs w:val="23"/>
              </w:rPr>
              <w:t xml:space="preserve"> </w:t>
            </w:r>
            <w:r>
              <w:rPr>
                <w:rFonts w:ascii="Arial" w:hAnsi="Arial" w:cs="Arial"/>
                <w:szCs w:val="26"/>
              </w:rPr>
              <w:t xml:space="preserve"> </w:t>
            </w:r>
          </w:p>
        </w:tc>
      </w:tr>
    </w:tbl>
    <w:p w:rsidR="00F6148D" w:rsidRDefault="00F6148D"/>
    <w:tbl>
      <w:tblPr>
        <w:tblW w:w="0" w:type="auto"/>
        <w:tblLayout w:type="fixed"/>
        <w:tblLook w:val="0000" w:firstRow="0" w:lastRow="0" w:firstColumn="0" w:lastColumn="0" w:noHBand="0" w:noVBand="0"/>
      </w:tblPr>
      <w:tblGrid>
        <w:gridCol w:w="675"/>
        <w:gridCol w:w="567"/>
        <w:gridCol w:w="8226"/>
      </w:tblGrid>
      <w:tr w:rsidR="00F6148D">
        <w:tc>
          <w:tcPr>
            <w:tcW w:w="675" w:type="dxa"/>
            <w:shd w:val="clear" w:color="auto" w:fill="auto"/>
          </w:tcPr>
          <w:p w:rsidR="00F6148D" w:rsidRDefault="00F6148D">
            <w:pPr>
              <w:rPr>
                <w:rFonts w:ascii="Arial" w:hAnsi="Arial" w:cs="Arial"/>
                <w:b/>
                <w:sz w:val="22"/>
              </w:rPr>
            </w:pPr>
            <w:r>
              <w:rPr>
                <w:rFonts w:ascii="Arial" w:hAnsi="Arial" w:cs="Arial"/>
                <w:b/>
              </w:rPr>
              <w:t>II.</w:t>
            </w:r>
          </w:p>
        </w:tc>
        <w:tc>
          <w:tcPr>
            <w:tcW w:w="8793" w:type="dxa"/>
            <w:gridSpan w:val="2"/>
            <w:shd w:val="clear" w:color="auto" w:fill="auto"/>
          </w:tcPr>
          <w:p w:rsidR="00F6148D" w:rsidRPr="00122016" w:rsidRDefault="00F6148D">
            <w:pPr>
              <w:rPr>
                <w:rFonts w:ascii="Arial" w:hAnsi="Arial" w:cs="Arial"/>
                <w:szCs w:val="24"/>
              </w:rPr>
            </w:pPr>
            <w:r w:rsidRPr="00122016">
              <w:rPr>
                <w:rFonts w:ascii="Arial" w:hAnsi="Arial" w:cs="Arial"/>
                <w:b/>
                <w:szCs w:val="24"/>
              </w:rPr>
              <w:t>LEARNING OUTCOMES AND ELEMENTS OF THE PERFORMANCE:</w:t>
            </w:r>
          </w:p>
          <w:p w:rsidR="00F6148D" w:rsidRPr="00122016" w:rsidRDefault="00F6148D">
            <w:pPr>
              <w:rPr>
                <w:rFonts w:ascii="Arial" w:hAnsi="Arial" w:cs="Arial"/>
                <w:szCs w:val="24"/>
              </w:rPr>
            </w:pPr>
          </w:p>
        </w:tc>
      </w:tr>
      <w:tr w:rsidR="00F6148D">
        <w:tc>
          <w:tcPr>
            <w:tcW w:w="675" w:type="dxa"/>
            <w:shd w:val="clear" w:color="auto" w:fill="auto"/>
          </w:tcPr>
          <w:p w:rsidR="00F6148D" w:rsidRDefault="00F6148D">
            <w:pPr>
              <w:snapToGrid w:val="0"/>
              <w:rPr>
                <w:rFonts w:ascii="Arial" w:hAnsi="Arial" w:cs="Arial"/>
              </w:rPr>
            </w:pPr>
          </w:p>
        </w:tc>
        <w:tc>
          <w:tcPr>
            <w:tcW w:w="8793" w:type="dxa"/>
            <w:gridSpan w:val="2"/>
            <w:shd w:val="clear" w:color="auto" w:fill="auto"/>
          </w:tcPr>
          <w:p w:rsidR="00F6148D" w:rsidRPr="00122016" w:rsidRDefault="00F6148D">
            <w:pPr>
              <w:rPr>
                <w:rFonts w:ascii="Arial" w:hAnsi="Arial" w:cs="Arial"/>
                <w:szCs w:val="24"/>
              </w:rPr>
            </w:pPr>
            <w:r w:rsidRPr="00122016">
              <w:rPr>
                <w:rFonts w:ascii="Arial" w:hAnsi="Arial" w:cs="Arial"/>
                <w:szCs w:val="24"/>
              </w:rPr>
              <w:t>Upon successful completion of this course, the student will demonstrate the ability to:</w:t>
            </w:r>
          </w:p>
          <w:p w:rsidR="00F6148D" w:rsidRPr="00122016" w:rsidRDefault="00F6148D">
            <w:pPr>
              <w:rPr>
                <w:rFonts w:ascii="Arial" w:hAnsi="Arial" w:cs="Arial"/>
                <w:szCs w:val="24"/>
              </w:rPr>
            </w:pPr>
          </w:p>
        </w:tc>
      </w:tr>
      <w:tr w:rsidR="00F6148D">
        <w:trPr>
          <w:trHeight w:val="26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bCs/>
                <w:szCs w:val="24"/>
                <w:lang w:val="en-GB"/>
              </w:rPr>
            </w:pPr>
            <w:r w:rsidRPr="00122016">
              <w:rPr>
                <w:rFonts w:ascii="Arial" w:hAnsi="Arial" w:cs="Arial"/>
                <w:szCs w:val="24"/>
              </w:rPr>
              <w:t>1.</w:t>
            </w:r>
          </w:p>
        </w:tc>
        <w:tc>
          <w:tcPr>
            <w:tcW w:w="8226" w:type="dxa"/>
            <w:shd w:val="clear" w:color="auto" w:fill="auto"/>
          </w:tcPr>
          <w:p w:rsidR="00F6148D" w:rsidRPr="00122016" w:rsidRDefault="00122016">
            <w:pPr>
              <w:pStyle w:val="ListParagraph"/>
              <w:spacing w:before="100" w:after="100"/>
              <w:ind w:left="0"/>
              <w:rPr>
                <w:rFonts w:ascii="Arial" w:hAnsi="Arial" w:cs="Arial"/>
                <w:sz w:val="24"/>
                <w:szCs w:val="24"/>
              </w:rPr>
            </w:pPr>
            <w:r>
              <w:rPr>
                <w:rFonts w:ascii="Arial" w:hAnsi="Arial" w:cs="Arial"/>
                <w:b/>
                <w:bCs/>
                <w:sz w:val="24"/>
                <w:szCs w:val="24"/>
                <w:lang w:val="en-GB"/>
              </w:rPr>
              <w:t>Cut, e</w:t>
            </w:r>
            <w:r w:rsidR="00F6148D" w:rsidRPr="00122016">
              <w:rPr>
                <w:rFonts w:ascii="Arial" w:hAnsi="Arial" w:cs="Arial"/>
                <w:b/>
                <w:bCs/>
                <w:sz w:val="24"/>
                <w:szCs w:val="24"/>
                <w:lang w:val="en-GB"/>
              </w:rPr>
              <w:t>dit and manipulate video on a number of</w:t>
            </w:r>
            <w:r>
              <w:rPr>
                <w:rFonts w:ascii="Arial" w:hAnsi="Arial" w:cs="Arial"/>
                <w:b/>
                <w:bCs/>
                <w:sz w:val="24"/>
                <w:szCs w:val="24"/>
                <w:lang w:val="en-GB"/>
              </w:rPr>
              <w:t xml:space="preserve"> different platforms, including</w:t>
            </w:r>
            <w:r w:rsidR="00F6148D" w:rsidRPr="00122016">
              <w:rPr>
                <w:rFonts w:ascii="Arial" w:hAnsi="Arial" w:cs="Arial"/>
                <w:b/>
                <w:bCs/>
                <w:sz w:val="24"/>
                <w:szCs w:val="24"/>
                <w:lang w:val="en-GB"/>
              </w:rPr>
              <w:t xml:space="preserve"> Premiere Elements.</w:t>
            </w:r>
          </w:p>
        </w:tc>
      </w:tr>
      <w:tr w:rsidR="00F6148D" w:rsidTr="0002306F">
        <w:trPr>
          <w:trHeight w:val="899"/>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lang w:eastAsia="en-CA"/>
              </w:rPr>
            </w:pPr>
            <w:r w:rsidRPr="00122016">
              <w:rPr>
                <w:rFonts w:ascii="Arial" w:hAnsi="Arial" w:cs="Arial"/>
                <w:szCs w:val="24"/>
                <w:u w:val="single"/>
                <w:lang w:eastAsia="en-CA"/>
              </w:rPr>
              <w:t>Potential Elements of the Performance</w:t>
            </w:r>
            <w:r w:rsidRPr="00122016">
              <w:rPr>
                <w:rFonts w:ascii="Arial" w:hAnsi="Arial" w:cs="Arial"/>
                <w:szCs w:val="24"/>
                <w:lang w:eastAsia="en-CA"/>
              </w:rPr>
              <w:t>:</w:t>
            </w:r>
          </w:p>
          <w:p w:rsidR="00F6148D" w:rsidRPr="00122016" w:rsidRDefault="00F6148D">
            <w:pPr>
              <w:rPr>
                <w:rFonts w:ascii="Arial" w:hAnsi="Arial" w:cs="Arial"/>
                <w:szCs w:val="24"/>
                <w:lang w:eastAsia="en-CA"/>
              </w:rPr>
            </w:pPr>
          </w:p>
          <w:p w:rsidR="00F6148D" w:rsidRPr="00122016" w:rsidRDefault="00F6148D">
            <w:pPr>
              <w:rPr>
                <w:rFonts w:ascii="Arial" w:hAnsi="Arial" w:cs="Arial"/>
                <w:szCs w:val="24"/>
              </w:rPr>
            </w:pPr>
            <w:r w:rsidRPr="00122016">
              <w:rPr>
                <w:rFonts w:ascii="Arial" w:hAnsi="Arial" w:cs="Arial"/>
                <w:szCs w:val="24"/>
                <w:lang w:eastAsia="en-CA"/>
              </w:rPr>
              <w:t>- the ability to use any video editing suite available, with little retraining.</w:t>
            </w:r>
          </w:p>
        </w:tc>
      </w:tr>
      <w:tr w:rsidR="00F6148D">
        <w:trPr>
          <w:trHeight w:val="26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bCs/>
                <w:szCs w:val="24"/>
                <w:lang w:val="en-GB"/>
              </w:rPr>
            </w:pPr>
            <w:r w:rsidRPr="00122016">
              <w:rPr>
                <w:rFonts w:ascii="Arial" w:hAnsi="Arial" w:cs="Arial"/>
                <w:szCs w:val="24"/>
              </w:rPr>
              <w:t>2.</w:t>
            </w:r>
          </w:p>
        </w:tc>
        <w:tc>
          <w:tcPr>
            <w:tcW w:w="8226" w:type="dxa"/>
            <w:shd w:val="clear" w:color="auto" w:fill="auto"/>
          </w:tcPr>
          <w:p w:rsidR="00F6148D" w:rsidRPr="00122016" w:rsidRDefault="00122016">
            <w:pPr>
              <w:spacing w:before="120" w:after="100"/>
              <w:rPr>
                <w:rFonts w:ascii="Arial" w:hAnsi="Arial" w:cs="Arial"/>
                <w:szCs w:val="24"/>
              </w:rPr>
            </w:pPr>
            <w:r>
              <w:rPr>
                <w:rFonts w:ascii="Arial" w:hAnsi="Arial" w:cs="Arial"/>
                <w:b/>
                <w:bCs/>
                <w:szCs w:val="24"/>
                <w:lang w:val="en-GB"/>
              </w:rPr>
              <w:t>Finish and distribute v</w:t>
            </w:r>
            <w:r w:rsidR="00F6148D" w:rsidRPr="00122016">
              <w:rPr>
                <w:rFonts w:ascii="Arial" w:hAnsi="Arial" w:cs="Arial"/>
                <w:b/>
                <w:bCs/>
                <w:szCs w:val="24"/>
                <w:lang w:val="en-GB"/>
              </w:rPr>
              <w:t xml:space="preserve">ideo in a format that meets the needs of the client; </w:t>
            </w:r>
          </w:p>
        </w:tc>
      </w:tr>
      <w:tr w:rsidR="00F6148D" w:rsidTr="00C33E11">
        <w:trPr>
          <w:trHeight w:val="1207"/>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rPr>
            </w:pPr>
            <w:r w:rsidRPr="00122016">
              <w:rPr>
                <w:rFonts w:ascii="Arial" w:hAnsi="Arial" w:cs="Arial"/>
                <w:szCs w:val="24"/>
                <w:u w:val="single"/>
              </w:rPr>
              <w:t>Potential Elements of the Performance</w:t>
            </w:r>
            <w:r w:rsidRPr="00122016">
              <w:rPr>
                <w:rFonts w:ascii="Arial" w:hAnsi="Arial" w:cs="Arial"/>
                <w:szCs w:val="24"/>
              </w:rPr>
              <w:t>:</w:t>
            </w:r>
          </w:p>
          <w:p w:rsidR="00F6148D" w:rsidRPr="00122016" w:rsidRDefault="00F6148D">
            <w:pPr>
              <w:rPr>
                <w:rFonts w:ascii="Arial" w:hAnsi="Arial" w:cs="Arial"/>
                <w:szCs w:val="24"/>
              </w:rPr>
            </w:pPr>
          </w:p>
          <w:p w:rsidR="00F6148D" w:rsidRPr="00122016" w:rsidRDefault="00F6148D">
            <w:pPr>
              <w:rPr>
                <w:rFonts w:ascii="Arial" w:hAnsi="Arial" w:cs="Arial"/>
                <w:szCs w:val="24"/>
              </w:rPr>
            </w:pPr>
            <w:r w:rsidRPr="00122016">
              <w:rPr>
                <w:rFonts w:ascii="Arial" w:hAnsi="Arial" w:cs="Arial"/>
                <w:szCs w:val="24"/>
              </w:rPr>
              <w:t>- Being able to properly interact with pote</w:t>
            </w:r>
            <w:r w:rsidR="00122016">
              <w:rPr>
                <w:rFonts w:ascii="Arial" w:hAnsi="Arial" w:cs="Arial"/>
                <w:szCs w:val="24"/>
              </w:rPr>
              <w:t>ntial clients, and understand</w:t>
            </w:r>
            <w:r w:rsidRPr="00122016">
              <w:rPr>
                <w:rFonts w:ascii="Arial" w:hAnsi="Arial" w:cs="Arial"/>
                <w:szCs w:val="24"/>
              </w:rPr>
              <w:t xml:space="preserve"> the need vs want for each client.</w:t>
            </w:r>
          </w:p>
        </w:tc>
      </w:tr>
      <w:tr w:rsidR="00F6148D" w:rsidTr="00122016">
        <w:trPr>
          <w:trHeight w:val="851"/>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szCs w:val="24"/>
                <w:lang w:eastAsia="en-CA"/>
              </w:rPr>
            </w:pPr>
            <w:r w:rsidRPr="00122016">
              <w:rPr>
                <w:rFonts w:ascii="Arial" w:hAnsi="Arial" w:cs="Arial"/>
                <w:szCs w:val="24"/>
              </w:rPr>
              <w:t>3.</w:t>
            </w:r>
          </w:p>
        </w:tc>
        <w:tc>
          <w:tcPr>
            <w:tcW w:w="8226" w:type="dxa"/>
            <w:shd w:val="clear" w:color="auto" w:fill="auto"/>
          </w:tcPr>
          <w:p w:rsidR="00F6148D" w:rsidRPr="00122016" w:rsidRDefault="00F6148D" w:rsidP="00122016">
            <w:pPr>
              <w:pStyle w:val="ListParagraph"/>
              <w:spacing w:before="100" w:after="100"/>
              <w:ind w:left="0"/>
              <w:rPr>
                <w:rFonts w:ascii="Arial" w:hAnsi="Arial" w:cs="Arial"/>
                <w:sz w:val="24"/>
                <w:szCs w:val="24"/>
              </w:rPr>
            </w:pPr>
            <w:r w:rsidRPr="00122016">
              <w:rPr>
                <w:rFonts w:ascii="Arial" w:hAnsi="Arial" w:cs="Arial"/>
                <w:b/>
                <w:sz w:val="24"/>
                <w:szCs w:val="24"/>
                <w:lang w:eastAsia="en-CA"/>
              </w:rPr>
              <w:t xml:space="preserve">Critically evaluate the effectiveness of Video in written and verbal format; </w:t>
            </w: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rPr>
            </w:pPr>
            <w:r w:rsidRPr="00122016">
              <w:rPr>
                <w:rFonts w:ascii="Arial" w:hAnsi="Arial" w:cs="Arial"/>
                <w:szCs w:val="24"/>
                <w:u w:val="single"/>
              </w:rPr>
              <w:t>Potential Elements of the Performance</w:t>
            </w:r>
            <w:r w:rsidRPr="00122016">
              <w:rPr>
                <w:rFonts w:ascii="Arial" w:hAnsi="Arial" w:cs="Arial"/>
                <w:szCs w:val="24"/>
              </w:rPr>
              <w:t>:</w:t>
            </w:r>
          </w:p>
          <w:p w:rsidR="00F6148D" w:rsidRPr="00122016" w:rsidRDefault="00F6148D">
            <w:pPr>
              <w:rPr>
                <w:rFonts w:ascii="Arial" w:hAnsi="Arial" w:cs="Arial"/>
                <w:szCs w:val="24"/>
              </w:rPr>
            </w:pPr>
          </w:p>
          <w:p w:rsidR="00F6148D" w:rsidRPr="00122016" w:rsidRDefault="00F6148D">
            <w:pPr>
              <w:rPr>
                <w:rFonts w:ascii="Arial" w:hAnsi="Arial" w:cs="Arial"/>
                <w:szCs w:val="24"/>
              </w:rPr>
            </w:pPr>
            <w:r w:rsidRPr="00122016">
              <w:rPr>
                <w:rFonts w:ascii="Arial" w:hAnsi="Arial" w:cs="Arial"/>
                <w:szCs w:val="24"/>
              </w:rPr>
              <w:t>-During in class critiques, the students will participate in discussing not only their own videos, but those of other students.</w:t>
            </w:r>
          </w:p>
          <w:p w:rsidR="00F6148D" w:rsidRPr="00122016" w:rsidRDefault="00F6148D">
            <w:pPr>
              <w:rPr>
                <w:rFonts w:ascii="Arial" w:hAnsi="Arial" w:cs="Arial"/>
                <w:szCs w:val="24"/>
              </w:rPr>
            </w:pP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eastAsia="Arial" w:hAnsi="Arial" w:cs="Arial"/>
                <w:b/>
                <w:color w:val="000000"/>
                <w:szCs w:val="24"/>
                <w:lang w:val="en-GB"/>
              </w:rPr>
            </w:pPr>
            <w:r w:rsidRPr="00122016">
              <w:rPr>
                <w:rFonts w:ascii="Arial" w:hAnsi="Arial" w:cs="Arial"/>
                <w:szCs w:val="24"/>
              </w:rPr>
              <w:t>4.</w:t>
            </w:r>
          </w:p>
        </w:tc>
        <w:tc>
          <w:tcPr>
            <w:tcW w:w="8226" w:type="dxa"/>
            <w:shd w:val="clear" w:color="auto" w:fill="auto"/>
          </w:tcPr>
          <w:p w:rsidR="00F6148D" w:rsidRPr="00122016" w:rsidRDefault="00F6148D">
            <w:pPr>
              <w:spacing w:before="120" w:after="100"/>
              <w:rPr>
                <w:rFonts w:ascii="Arial" w:hAnsi="Arial" w:cs="Arial"/>
                <w:szCs w:val="24"/>
              </w:rPr>
            </w:pPr>
            <w:r w:rsidRPr="00122016">
              <w:rPr>
                <w:rFonts w:ascii="Arial" w:eastAsia="Arial" w:hAnsi="Arial" w:cs="Arial"/>
                <w:b/>
                <w:color w:val="000000"/>
                <w:szCs w:val="24"/>
                <w:lang w:val="en-GB"/>
              </w:rPr>
              <w:t xml:space="preserve">Compose textual elements for varying video production assignments </w:t>
            </w: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rPr>
            </w:pPr>
            <w:r w:rsidRPr="00122016">
              <w:rPr>
                <w:rFonts w:ascii="Arial" w:hAnsi="Arial" w:cs="Arial"/>
                <w:szCs w:val="24"/>
                <w:u w:val="single"/>
              </w:rPr>
              <w:t>Potential Elements of the Performance</w:t>
            </w:r>
            <w:r w:rsidRPr="00122016">
              <w:rPr>
                <w:rFonts w:ascii="Arial" w:hAnsi="Arial" w:cs="Arial"/>
                <w:szCs w:val="24"/>
              </w:rPr>
              <w:t>:</w:t>
            </w:r>
          </w:p>
          <w:p w:rsidR="00F6148D" w:rsidRPr="00122016" w:rsidRDefault="00F6148D">
            <w:pPr>
              <w:rPr>
                <w:rFonts w:ascii="Arial" w:hAnsi="Arial" w:cs="Arial"/>
                <w:szCs w:val="24"/>
              </w:rPr>
            </w:pPr>
          </w:p>
          <w:p w:rsidR="00F6148D" w:rsidRDefault="00F6148D">
            <w:pPr>
              <w:rPr>
                <w:rFonts w:ascii="Arial" w:hAnsi="Arial" w:cs="Arial"/>
                <w:szCs w:val="24"/>
              </w:rPr>
            </w:pPr>
            <w:r w:rsidRPr="00122016">
              <w:rPr>
                <w:rFonts w:ascii="Arial" w:hAnsi="Arial" w:cs="Arial"/>
                <w:szCs w:val="24"/>
              </w:rPr>
              <w:lastRenderedPageBreak/>
              <w:t>- Proper use of words and text in video</w:t>
            </w:r>
          </w:p>
          <w:p w:rsidR="0002306F" w:rsidRPr="00122016" w:rsidRDefault="0002306F">
            <w:pPr>
              <w:rPr>
                <w:rFonts w:ascii="Arial" w:hAnsi="Arial" w:cs="Arial"/>
                <w:szCs w:val="24"/>
              </w:rPr>
            </w:pP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bCs/>
                <w:szCs w:val="24"/>
              </w:rPr>
            </w:pPr>
            <w:r w:rsidRPr="00122016">
              <w:rPr>
                <w:rFonts w:ascii="Arial" w:hAnsi="Arial" w:cs="Arial"/>
                <w:szCs w:val="24"/>
              </w:rPr>
              <w:t>5.</w:t>
            </w:r>
          </w:p>
        </w:tc>
        <w:tc>
          <w:tcPr>
            <w:tcW w:w="8226" w:type="dxa"/>
            <w:shd w:val="clear" w:color="auto" w:fill="auto"/>
          </w:tcPr>
          <w:p w:rsidR="00F6148D" w:rsidRPr="00122016" w:rsidRDefault="00F6148D">
            <w:pPr>
              <w:pStyle w:val="ListParagraph"/>
              <w:spacing w:before="100" w:after="100"/>
              <w:ind w:left="0"/>
              <w:rPr>
                <w:rFonts w:ascii="Arial" w:hAnsi="Arial" w:cs="Arial"/>
                <w:sz w:val="24"/>
                <w:szCs w:val="24"/>
              </w:rPr>
            </w:pPr>
            <w:r w:rsidRPr="00122016">
              <w:rPr>
                <w:rFonts w:ascii="Arial" w:hAnsi="Arial" w:cs="Arial"/>
                <w:b/>
                <w:bCs/>
                <w:sz w:val="24"/>
                <w:szCs w:val="24"/>
              </w:rPr>
              <w:t xml:space="preserve">Introduction to </w:t>
            </w:r>
            <w:r w:rsidR="00122016">
              <w:rPr>
                <w:rFonts w:ascii="Arial" w:hAnsi="Arial" w:cs="Arial"/>
                <w:b/>
                <w:bCs/>
                <w:sz w:val="24"/>
                <w:szCs w:val="24"/>
              </w:rPr>
              <w:t xml:space="preserve">shooting techniques;  filters, lighting, colour, </w:t>
            </w:r>
            <w:r w:rsidRPr="00122016">
              <w:rPr>
                <w:rFonts w:ascii="Arial" w:hAnsi="Arial" w:cs="Arial"/>
                <w:b/>
                <w:bCs/>
                <w:sz w:val="24"/>
                <w:szCs w:val="24"/>
              </w:rPr>
              <w:t>temperatures</w:t>
            </w:r>
            <w:r w:rsidRPr="00122016">
              <w:rPr>
                <w:rFonts w:ascii="Arial" w:hAnsi="Arial" w:cs="Arial"/>
                <w:sz w:val="24"/>
                <w:szCs w:val="24"/>
              </w:rPr>
              <w:t>.</w:t>
            </w: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rPr>
            </w:pPr>
            <w:r w:rsidRPr="00122016">
              <w:rPr>
                <w:rFonts w:ascii="Arial" w:hAnsi="Arial" w:cs="Arial"/>
                <w:szCs w:val="24"/>
                <w:u w:val="single"/>
              </w:rPr>
              <w:t>Potential Elements of the Performance</w:t>
            </w:r>
            <w:r w:rsidRPr="00122016">
              <w:rPr>
                <w:rFonts w:ascii="Arial" w:hAnsi="Arial" w:cs="Arial"/>
                <w:szCs w:val="24"/>
              </w:rPr>
              <w:t>:</w:t>
            </w:r>
          </w:p>
          <w:p w:rsidR="00F6148D" w:rsidRPr="00122016" w:rsidRDefault="00F6148D">
            <w:pPr>
              <w:rPr>
                <w:rFonts w:ascii="Arial" w:hAnsi="Arial" w:cs="Arial"/>
                <w:szCs w:val="24"/>
              </w:rPr>
            </w:pPr>
          </w:p>
          <w:p w:rsidR="00F6148D" w:rsidRDefault="00F6148D">
            <w:pPr>
              <w:rPr>
                <w:rFonts w:ascii="Arial" w:hAnsi="Arial" w:cs="Arial"/>
                <w:szCs w:val="24"/>
              </w:rPr>
            </w:pPr>
            <w:r w:rsidRPr="00122016">
              <w:rPr>
                <w:rFonts w:ascii="Arial" w:hAnsi="Arial" w:cs="Arial"/>
                <w:szCs w:val="24"/>
              </w:rPr>
              <w:t>-Learning what tools professional video makers use to convey mood, and a voice for their films.</w:t>
            </w:r>
          </w:p>
          <w:p w:rsidR="0002306F" w:rsidRPr="00122016" w:rsidRDefault="0002306F">
            <w:pPr>
              <w:rPr>
                <w:rFonts w:ascii="Arial" w:hAnsi="Arial" w:cs="Arial"/>
                <w:szCs w:val="24"/>
              </w:rPr>
            </w:pPr>
          </w:p>
        </w:tc>
      </w:tr>
      <w:tr w:rsidR="00F6148D">
        <w:trPr>
          <w:trHeight w:val="395"/>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szCs w:val="24"/>
              </w:rPr>
            </w:pPr>
            <w:r w:rsidRPr="00122016">
              <w:rPr>
                <w:rFonts w:ascii="Arial" w:hAnsi="Arial" w:cs="Arial"/>
                <w:szCs w:val="24"/>
              </w:rPr>
              <w:t>6.</w:t>
            </w:r>
          </w:p>
        </w:tc>
        <w:tc>
          <w:tcPr>
            <w:tcW w:w="8226" w:type="dxa"/>
            <w:shd w:val="clear" w:color="auto" w:fill="auto"/>
          </w:tcPr>
          <w:p w:rsidR="00F6148D" w:rsidRPr="00122016" w:rsidRDefault="00F6148D">
            <w:pPr>
              <w:rPr>
                <w:rFonts w:ascii="Arial" w:hAnsi="Arial" w:cs="Arial"/>
                <w:szCs w:val="24"/>
              </w:rPr>
            </w:pPr>
            <w:r w:rsidRPr="00122016">
              <w:rPr>
                <w:rFonts w:ascii="Arial" w:hAnsi="Arial" w:cs="Arial"/>
                <w:b/>
                <w:szCs w:val="24"/>
              </w:rPr>
              <w:t>Communication</w:t>
            </w:r>
          </w:p>
        </w:tc>
      </w:tr>
      <w:tr w:rsidR="00F6148D" w:rsidTr="0002306F">
        <w:trPr>
          <w:trHeight w:val="297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lang w:val="en-GB"/>
              </w:rPr>
            </w:pPr>
            <w:r w:rsidRPr="00122016">
              <w:rPr>
                <w:rFonts w:ascii="Arial" w:hAnsi="Arial" w:cs="Arial"/>
                <w:szCs w:val="24"/>
                <w:u w:val="single"/>
              </w:rPr>
              <w:t>Potential Elements of the Performance</w:t>
            </w:r>
            <w:r w:rsidRPr="00122016">
              <w:rPr>
                <w:rFonts w:ascii="Arial" w:hAnsi="Arial" w:cs="Arial"/>
                <w:szCs w:val="24"/>
              </w:rPr>
              <w:t>:</w:t>
            </w:r>
          </w:p>
          <w:p w:rsidR="0002306F" w:rsidRDefault="00122016">
            <w:pPr>
              <w:pStyle w:val="ListParagraph"/>
              <w:spacing w:before="100" w:after="100"/>
              <w:ind w:left="0"/>
              <w:rPr>
                <w:rFonts w:ascii="Arial" w:hAnsi="Arial" w:cs="Arial"/>
                <w:sz w:val="24"/>
                <w:szCs w:val="24"/>
                <w:lang w:val="en-GB"/>
              </w:rPr>
            </w:pPr>
            <w:r>
              <w:rPr>
                <w:rFonts w:ascii="Arial" w:hAnsi="Arial" w:cs="Arial"/>
                <w:sz w:val="24"/>
                <w:szCs w:val="24"/>
                <w:lang w:val="en-GB"/>
              </w:rPr>
              <w:t>-C</w:t>
            </w:r>
            <w:r w:rsidR="00F6148D" w:rsidRPr="00122016">
              <w:rPr>
                <w:rFonts w:ascii="Arial" w:hAnsi="Arial" w:cs="Arial"/>
                <w:sz w:val="24"/>
                <w:szCs w:val="24"/>
                <w:lang w:val="en-GB"/>
              </w:rPr>
              <w:t>ommunicate clearly, concisely, and c</w:t>
            </w:r>
            <w:r>
              <w:rPr>
                <w:rFonts w:ascii="Arial" w:hAnsi="Arial" w:cs="Arial"/>
                <w:sz w:val="24"/>
                <w:szCs w:val="24"/>
                <w:lang w:val="en-GB"/>
              </w:rPr>
              <w:t>orrectly in the written, spoken</w:t>
            </w:r>
            <w:r w:rsidR="00F6148D" w:rsidRPr="00122016">
              <w:rPr>
                <w:rFonts w:ascii="Arial" w:hAnsi="Arial" w:cs="Arial"/>
                <w:sz w:val="24"/>
                <w:szCs w:val="24"/>
                <w:lang w:val="en-GB"/>
              </w:rPr>
              <w:t xml:space="preserve"> and visual form that fulfils the purpose and me</w:t>
            </w:r>
            <w:r w:rsidR="0002306F">
              <w:rPr>
                <w:rFonts w:ascii="Arial" w:hAnsi="Arial" w:cs="Arial"/>
                <w:sz w:val="24"/>
                <w:szCs w:val="24"/>
                <w:lang w:val="en-GB"/>
              </w:rPr>
              <w:t>ets the needs of the audience.</w:t>
            </w:r>
          </w:p>
          <w:p w:rsidR="00F6148D" w:rsidRPr="00122016" w:rsidRDefault="0002306F">
            <w:pPr>
              <w:pStyle w:val="ListParagraph"/>
              <w:spacing w:before="100" w:after="100"/>
              <w:ind w:left="0"/>
              <w:rPr>
                <w:rFonts w:ascii="Arial" w:hAnsi="Arial" w:cs="Arial"/>
                <w:sz w:val="24"/>
                <w:szCs w:val="24"/>
                <w:lang w:val="en-GB"/>
              </w:rPr>
            </w:pPr>
            <w:r>
              <w:rPr>
                <w:rFonts w:ascii="Arial" w:hAnsi="Arial" w:cs="Arial"/>
                <w:sz w:val="24"/>
                <w:szCs w:val="24"/>
                <w:lang w:val="en-GB"/>
              </w:rPr>
              <w:t>-R</w:t>
            </w:r>
            <w:r w:rsidR="00F6148D" w:rsidRPr="00122016">
              <w:rPr>
                <w:rFonts w:ascii="Arial" w:hAnsi="Arial" w:cs="Arial"/>
                <w:sz w:val="24"/>
                <w:szCs w:val="24"/>
                <w:lang w:val="en-GB"/>
              </w:rPr>
              <w:t>espond to written, spoken, or visual messages in a manner that ensures effective communication</w:t>
            </w:r>
          </w:p>
          <w:p w:rsidR="0002306F" w:rsidRPr="0002306F" w:rsidRDefault="00F6148D">
            <w:pPr>
              <w:pStyle w:val="ListParagraph"/>
              <w:spacing w:before="100" w:after="100"/>
              <w:ind w:left="0"/>
              <w:rPr>
                <w:rFonts w:ascii="Arial" w:hAnsi="Arial" w:cs="Arial"/>
                <w:sz w:val="16"/>
                <w:szCs w:val="16"/>
                <w:lang w:val="en-GB"/>
              </w:rPr>
            </w:pPr>
            <w:r w:rsidRPr="00122016">
              <w:rPr>
                <w:rFonts w:ascii="Arial" w:hAnsi="Arial" w:cs="Arial"/>
                <w:sz w:val="24"/>
                <w:szCs w:val="24"/>
                <w:lang w:val="en-GB"/>
              </w:rPr>
              <w:t>-Use of different finishing styles to effectively communicate a mood, concept or feel of a composition.</w:t>
            </w:r>
            <w:r w:rsidR="0002306F">
              <w:rPr>
                <w:rFonts w:ascii="Arial" w:hAnsi="Arial" w:cs="Arial"/>
                <w:sz w:val="24"/>
                <w:szCs w:val="24"/>
                <w:lang w:val="en-GB"/>
              </w:rPr>
              <w:br/>
            </w:r>
          </w:p>
        </w:tc>
      </w:tr>
      <w:tr w:rsidR="00F6148D">
        <w:trPr>
          <w:trHeight w:val="395"/>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bCs/>
                <w:szCs w:val="24"/>
                <w:lang w:val="en-GB"/>
              </w:rPr>
            </w:pPr>
            <w:r w:rsidRPr="00122016">
              <w:rPr>
                <w:rFonts w:ascii="Arial" w:hAnsi="Arial" w:cs="Arial"/>
                <w:szCs w:val="24"/>
              </w:rPr>
              <w:t>7.</w:t>
            </w:r>
          </w:p>
        </w:tc>
        <w:tc>
          <w:tcPr>
            <w:tcW w:w="8226" w:type="dxa"/>
            <w:shd w:val="clear" w:color="auto" w:fill="auto"/>
          </w:tcPr>
          <w:p w:rsidR="00F6148D" w:rsidRPr="00122016" w:rsidRDefault="00122016">
            <w:pPr>
              <w:tabs>
                <w:tab w:val="left" w:pos="-1440"/>
              </w:tabs>
              <w:spacing w:after="58"/>
              <w:rPr>
                <w:rFonts w:ascii="Arial" w:hAnsi="Arial" w:cs="Arial"/>
                <w:szCs w:val="24"/>
              </w:rPr>
            </w:pPr>
            <w:r>
              <w:rPr>
                <w:rFonts w:ascii="Arial" w:hAnsi="Arial" w:cs="Arial"/>
                <w:b/>
                <w:bCs/>
                <w:szCs w:val="24"/>
                <w:lang w:val="en-GB"/>
              </w:rPr>
              <w:t>C</w:t>
            </w:r>
            <w:r w:rsidRPr="00122016">
              <w:rPr>
                <w:rFonts w:ascii="Arial" w:hAnsi="Arial" w:cs="Arial"/>
                <w:b/>
                <w:bCs/>
                <w:szCs w:val="24"/>
                <w:lang w:val="en-GB"/>
              </w:rPr>
              <w:t>ritical thinking &amp; problem solving</w:t>
            </w:r>
          </w:p>
        </w:tc>
      </w:tr>
      <w:tr w:rsidR="00F6148D">
        <w:trPr>
          <w:trHeight w:val="395"/>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lang w:val="en-GB"/>
              </w:rPr>
            </w:pPr>
            <w:r w:rsidRPr="00122016">
              <w:rPr>
                <w:rFonts w:ascii="Arial" w:hAnsi="Arial" w:cs="Arial"/>
                <w:szCs w:val="24"/>
                <w:u w:val="single"/>
              </w:rPr>
              <w:t>Potential Elements of the Performance</w:t>
            </w:r>
            <w:r w:rsidRPr="00122016">
              <w:rPr>
                <w:rFonts w:ascii="Arial" w:hAnsi="Arial" w:cs="Arial"/>
                <w:szCs w:val="24"/>
              </w:rPr>
              <w:t>:</w:t>
            </w:r>
          </w:p>
          <w:p w:rsidR="00F6148D" w:rsidRPr="00122016" w:rsidRDefault="00F6148D">
            <w:pPr>
              <w:pStyle w:val="Level1"/>
              <w:tabs>
                <w:tab w:val="left" w:pos="-1440"/>
              </w:tabs>
              <w:rPr>
                <w:rFonts w:ascii="Arial" w:hAnsi="Arial" w:cs="Arial"/>
                <w:lang w:val="en-GB"/>
              </w:rPr>
            </w:pPr>
          </w:p>
          <w:p w:rsidR="00F6148D" w:rsidRPr="00122016" w:rsidRDefault="00F6148D">
            <w:pPr>
              <w:pStyle w:val="Level1"/>
              <w:tabs>
                <w:tab w:val="left" w:pos="-1440"/>
              </w:tabs>
              <w:rPr>
                <w:rFonts w:ascii="Arial" w:hAnsi="Arial" w:cs="Arial"/>
                <w:lang w:val="en-GB"/>
              </w:rPr>
            </w:pPr>
            <w:r w:rsidRPr="00122016">
              <w:rPr>
                <w:rFonts w:ascii="Arial" w:hAnsi="Arial" w:cs="Arial"/>
                <w:lang w:val="en-GB"/>
              </w:rPr>
              <w:t>-apply a systematic approach to solve problems</w:t>
            </w:r>
          </w:p>
          <w:p w:rsidR="00C55B67" w:rsidRPr="00122016" w:rsidRDefault="00C55B67" w:rsidP="00C55B67">
            <w:pPr>
              <w:pStyle w:val="Level1"/>
              <w:tabs>
                <w:tab w:val="left" w:pos="-1440"/>
              </w:tabs>
              <w:ind w:left="0" w:firstLine="0"/>
              <w:rPr>
                <w:rFonts w:ascii="Arial" w:hAnsi="Arial" w:cs="Arial"/>
              </w:rPr>
            </w:pPr>
          </w:p>
        </w:tc>
      </w:tr>
      <w:tr w:rsidR="00F6148D">
        <w:trPr>
          <w:trHeight w:val="118"/>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szCs w:val="24"/>
                <w:lang w:val="en-GB"/>
              </w:rPr>
            </w:pPr>
            <w:r w:rsidRPr="00122016">
              <w:rPr>
                <w:rFonts w:ascii="Arial" w:hAnsi="Arial" w:cs="Arial"/>
                <w:szCs w:val="24"/>
              </w:rPr>
              <w:t>8.</w:t>
            </w:r>
          </w:p>
        </w:tc>
        <w:tc>
          <w:tcPr>
            <w:tcW w:w="8226" w:type="dxa"/>
            <w:shd w:val="clear" w:color="auto" w:fill="auto"/>
          </w:tcPr>
          <w:p w:rsidR="00F6148D" w:rsidRPr="00122016" w:rsidRDefault="00F6148D">
            <w:pPr>
              <w:pStyle w:val="ListParagraph"/>
              <w:spacing w:before="100" w:after="100"/>
              <w:ind w:left="0"/>
              <w:rPr>
                <w:rFonts w:ascii="Arial" w:hAnsi="Arial" w:cs="Arial"/>
                <w:sz w:val="24"/>
                <w:szCs w:val="24"/>
              </w:rPr>
            </w:pPr>
            <w:r w:rsidRPr="00122016">
              <w:rPr>
                <w:rFonts w:ascii="Arial" w:hAnsi="Arial" w:cs="Arial"/>
                <w:b/>
                <w:sz w:val="24"/>
                <w:szCs w:val="24"/>
                <w:lang w:val="en-GB"/>
              </w:rPr>
              <w:t>Innovative thinking</w:t>
            </w:r>
          </w:p>
        </w:tc>
      </w:tr>
      <w:tr w:rsidR="00F6148D" w:rsidTr="0002306F">
        <w:trPr>
          <w:trHeight w:val="787"/>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lang w:val="en-GB"/>
              </w:rPr>
            </w:pPr>
            <w:r w:rsidRPr="00122016">
              <w:rPr>
                <w:rFonts w:ascii="Arial" w:hAnsi="Arial" w:cs="Arial"/>
                <w:szCs w:val="24"/>
                <w:u w:val="single"/>
              </w:rPr>
              <w:t>Potential Elements of the Performance</w:t>
            </w:r>
            <w:r w:rsidRPr="00122016">
              <w:rPr>
                <w:rFonts w:ascii="Arial" w:hAnsi="Arial" w:cs="Arial"/>
                <w:szCs w:val="24"/>
              </w:rPr>
              <w:t>:</w:t>
            </w:r>
          </w:p>
          <w:p w:rsidR="00F6148D" w:rsidRPr="00122016" w:rsidRDefault="00F6148D" w:rsidP="00C55B67">
            <w:pPr>
              <w:pStyle w:val="Level1"/>
              <w:tabs>
                <w:tab w:val="left" w:pos="-1440"/>
              </w:tabs>
              <w:spacing w:after="58"/>
              <w:rPr>
                <w:rFonts w:ascii="Arial" w:hAnsi="Arial" w:cs="Arial"/>
                <w:lang w:val="en-GB"/>
              </w:rPr>
            </w:pPr>
            <w:r w:rsidRPr="00122016">
              <w:rPr>
                <w:rFonts w:ascii="Arial" w:hAnsi="Arial" w:cs="Arial"/>
                <w:lang w:val="en-GB"/>
              </w:rPr>
              <w:t>use a variety of thinking skills to anticipate and solve problems</w:t>
            </w:r>
          </w:p>
          <w:p w:rsidR="00C55B67" w:rsidRPr="00122016" w:rsidRDefault="00C55B67" w:rsidP="00C55B67">
            <w:pPr>
              <w:pStyle w:val="Level1"/>
              <w:tabs>
                <w:tab w:val="left" w:pos="-1440"/>
              </w:tabs>
              <w:spacing w:after="58"/>
              <w:rPr>
                <w:rFonts w:ascii="Arial" w:hAnsi="Arial" w:cs="Arial"/>
                <w:lang w:eastAsia="en-CA"/>
              </w:rPr>
            </w:pPr>
          </w:p>
        </w:tc>
      </w:tr>
      <w:tr w:rsidR="00F6148D">
        <w:trPr>
          <w:trHeight w:val="118"/>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bCs/>
                <w:szCs w:val="24"/>
                <w:lang w:val="en-GB"/>
              </w:rPr>
            </w:pPr>
            <w:r w:rsidRPr="00122016">
              <w:rPr>
                <w:rFonts w:ascii="Arial" w:hAnsi="Arial" w:cs="Arial"/>
                <w:szCs w:val="24"/>
              </w:rPr>
              <w:t>9.</w:t>
            </w:r>
          </w:p>
        </w:tc>
        <w:tc>
          <w:tcPr>
            <w:tcW w:w="8226" w:type="dxa"/>
            <w:shd w:val="clear" w:color="auto" w:fill="auto"/>
          </w:tcPr>
          <w:p w:rsidR="00F6148D" w:rsidRPr="00122016" w:rsidRDefault="00F6148D">
            <w:pPr>
              <w:pStyle w:val="ListParagraph"/>
              <w:spacing w:before="100" w:after="100"/>
              <w:ind w:left="0"/>
              <w:rPr>
                <w:rFonts w:ascii="Arial" w:hAnsi="Arial" w:cs="Arial"/>
                <w:sz w:val="24"/>
                <w:szCs w:val="24"/>
              </w:rPr>
            </w:pPr>
            <w:r w:rsidRPr="00122016">
              <w:rPr>
                <w:rFonts w:ascii="Arial" w:hAnsi="Arial" w:cs="Arial"/>
                <w:b/>
                <w:bCs/>
                <w:sz w:val="24"/>
                <w:szCs w:val="24"/>
                <w:lang w:val="en-GB"/>
              </w:rPr>
              <w:t>I</w:t>
            </w:r>
            <w:r w:rsidR="0002306F" w:rsidRPr="00122016">
              <w:rPr>
                <w:rFonts w:ascii="Arial" w:hAnsi="Arial" w:cs="Arial"/>
                <w:b/>
                <w:bCs/>
                <w:sz w:val="24"/>
                <w:szCs w:val="24"/>
                <w:lang w:val="en-GB"/>
              </w:rPr>
              <w:t xml:space="preserve">nformation </w:t>
            </w:r>
            <w:r w:rsidR="0002306F">
              <w:rPr>
                <w:rFonts w:ascii="Arial" w:hAnsi="Arial" w:cs="Arial"/>
                <w:b/>
                <w:bCs/>
                <w:sz w:val="24"/>
                <w:szCs w:val="24"/>
                <w:lang w:val="en-GB"/>
              </w:rPr>
              <w:t>m</w:t>
            </w:r>
            <w:r w:rsidR="0002306F" w:rsidRPr="00122016">
              <w:rPr>
                <w:rFonts w:ascii="Arial" w:hAnsi="Arial" w:cs="Arial"/>
                <w:b/>
                <w:bCs/>
                <w:sz w:val="24"/>
                <w:szCs w:val="24"/>
                <w:lang w:val="en-GB"/>
              </w:rPr>
              <w:t>anagement</w:t>
            </w:r>
          </w:p>
        </w:tc>
      </w:tr>
      <w:tr w:rsidR="00F6148D" w:rsidTr="0002306F">
        <w:trPr>
          <w:trHeight w:val="1744"/>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lang w:val="en-GB"/>
              </w:rPr>
            </w:pPr>
            <w:r w:rsidRPr="00122016">
              <w:rPr>
                <w:rFonts w:ascii="Arial" w:hAnsi="Arial" w:cs="Arial"/>
                <w:szCs w:val="24"/>
                <w:u w:val="single"/>
              </w:rPr>
              <w:t>Potential Elements of the Performance</w:t>
            </w:r>
            <w:r w:rsidRPr="00122016">
              <w:rPr>
                <w:rFonts w:ascii="Arial" w:hAnsi="Arial" w:cs="Arial"/>
                <w:szCs w:val="24"/>
              </w:rPr>
              <w:t>:</w:t>
            </w:r>
          </w:p>
          <w:p w:rsidR="00F6148D" w:rsidRPr="00122016" w:rsidRDefault="00F6148D">
            <w:pPr>
              <w:pStyle w:val="Level1"/>
              <w:tabs>
                <w:tab w:val="left" w:pos="-1440"/>
              </w:tabs>
              <w:spacing w:after="58"/>
              <w:rPr>
                <w:rFonts w:ascii="Arial" w:hAnsi="Arial" w:cs="Arial"/>
                <w:lang w:val="en-GB"/>
              </w:rPr>
            </w:pPr>
          </w:p>
          <w:p w:rsidR="00F6148D" w:rsidRPr="00122016" w:rsidRDefault="00F6148D" w:rsidP="00C55B67">
            <w:pPr>
              <w:pStyle w:val="Level1"/>
              <w:tabs>
                <w:tab w:val="left" w:pos="-1440"/>
              </w:tabs>
              <w:spacing w:after="58"/>
              <w:rPr>
                <w:rFonts w:ascii="Arial" w:hAnsi="Arial" w:cs="Arial"/>
                <w:lang w:val="en-GB"/>
              </w:rPr>
            </w:pPr>
            <w:r w:rsidRPr="00122016">
              <w:rPr>
                <w:rFonts w:ascii="Arial" w:hAnsi="Arial" w:cs="Arial"/>
                <w:lang w:val="en-GB"/>
              </w:rPr>
              <w:t>-locate, select, organize, and document information using appropriate technology and information systems. Analyse, evaluate, and apply relevant information from a variety of sources</w:t>
            </w:r>
          </w:p>
          <w:p w:rsidR="00C55B67" w:rsidRPr="00122016" w:rsidRDefault="00C55B67" w:rsidP="00C55B67">
            <w:pPr>
              <w:pStyle w:val="Level1"/>
              <w:tabs>
                <w:tab w:val="left" w:pos="-1440"/>
              </w:tabs>
              <w:spacing w:after="58"/>
              <w:rPr>
                <w:rFonts w:ascii="Arial" w:hAnsi="Arial" w:cs="Arial"/>
                <w:lang w:eastAsia="en-CA"/>
              </w:rPr>
            </w:pPr>
          </w:p>
        </w:tc>
      </w:tr>
      <w:tr w:rsidR="00F6148D">
        <w:trPr>
          <w:trHeight w:val="118"/>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bCs/>
                <w:szCs w:val="24"/>
                <w:lang w:val="en-GB"/>
              </w:rPr>
            </w:pPr>
            <w:r w:rsidRPr="00122016">
              <w:rPr>
                <w:rFonts w:ascii="Arial" w:hAnsi="Arial" w:cs="Arial"/>
                <w:szCs w:val="24"/>
              </w:rPr>
              <w:t>10.</w:t>
            </w:r>
          </w:p>
        </w:tc>
        <w:tc>
          <w:tcPr>
            <w:tcW w:w="8226" w:type="dxa"/>
            <w:shd w:val="clear" w:color="auto" w:fill="auto"/>
          </w:tcPr>
          <w:p w:rsidR="00F6148D" w:rsidRPr="00122016" w:rsidRDefault="0002306F">
            <w:pPr>
              <w:rPr>
                <w:rFonts w:ascii="Arial" w:hAnsi="Arial" w:cs="Arial"/>
                <w:szCs w:val="24"/>
              </w:rPr>
            </w:pPr>
            <w:r>
              <w:rPr>
                <w:rFonts w:ascii="Arial" w:hAnsi="Arial" w:cs="Arial"/>
                <w:b/>
                <w:bCs/>
                <w:szCs w:val="24"/>
                <w:lang w:val="en-GB"/>
              </w:rPr>
              <w:t>I</w:t>
            </w:r>
            <w:r w:rsidRPr="00122016">
              <w:rPr>
                <w:rFonts w:ascii="Arial" w:hAnsi="Arial" w:cs="Arial"/>
                <w:b/>
                <w:bCs/>
                <w:szCs w:val="24"/>
                <w:lang w:val="en-GB"/>
              </w:rPr>
              <w:t>nter-personal</w:t>
            </w:r>
          </w:p>
        </w:tc>
      </w:tr>
      <w:tr w:rsidR="00F6148D">
        <w:trPr>
          <w:trHeight w:val="118"/>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lang w:val="en-GB"/>
              </w:rPr>
            </w:pPr>
            <w:r w:rsidRPr="00122016">
              <w:rPr>
                <w:rFonts w:ascii="Arial" w:hAnsi="Arial" w:cs="Arial"/>
                <w:szCs w:val="24"/>
                <w:u w:val="single"/>
              </w:rPr>
              <w:t>Potential Elements of the Performance</w:t>
            </w:r>
            <w:r w:rsidRPr="00122016">
              <w:rPr>
                <w:rFonts w:ascii="Arial" w:hAnsi="Arial" w:cs="Arial"/>
                <w:szCs w:val="24"/>
              </w:rPr>
              <w:t>:</w:t>
            </w:r>
          </w:p>
          <w:p w:rsidR="00F6148D" w:rsidRPr="00122016" w:rsidRDefault="00F6148D">
            <w:pPr>
              <w:rPr>
                <w:rFonts w:ascii="Arial" w:hAnsi="Arial" w:cs="Arial"/>
                <w:szCs w:val="24"/>
                <w:lang w:val="en-GB"/>
              </w:rPr>
            </w:pPr>
          </w:p>
          <w:p w:rsidR="00F6148D" w:rsidRDefault="00F6148D">
            <w:pPr>
              <w:rPr>
                <w:rFonts w:ascii="Arial" w:hAnsi="Arial" w:cs="Arial"/>
                <w:szCs w:val="24"/>
                <w:lang w:val="en-GB"/>
              </w:rPr>
            </w:pPr>
            <w:r w:rsidRPr="00122016">
              <w:rPr>
                <w:rFonts w:ascii="Arial" w:hAnsi="Arial" w:cs="Arial"/>
                <w:szCs w:val="24"/>
                <w:lang w:val="en-GB"/>
              </w:rPr>
              <w:lastRenderedPageBreak/>
              <w:t>-show respect for the diverse opinions, values, belief systems, and contributions of others</w:t>
            </w:r>
          </w:p>
          <w:p w:rsidR="0002306F" w:rsidRPr="00122016" w:rsidRDefault="0002306F">
            <w:pPr>
              <w:rPr>
                <w:rFonts w:ascii="Arial" w:hAnsi="Arial" w:cs="Arial"/>
                <w:szCs w:val="24"/>
              </w:rPr>
            </w:pPr>
          </w:p>
        </w:tc>
      </w:tr>
      <w:tr w:rsidR="00F6148D" w:rsidTr="0002306F">
        <w:trPr>
          <w:trHeight w:val="485"/>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b/>
                <w:bCs/>
                <w:szCs w:val="24"/>
                <w:lang w:val="en-GB"/>
              </w:rPr>
            </w:pPr>
            <w:r w:rsidRPr="00122016">
              <w:rPr>
                <w:rFonts w:ascii="Arial" w:hAnsi="Arial" w:cs="Arial"/>
                <w:szCs w:val="24"/>
              </w:rPr>
              <w:t>11.</w:t>
            </w:r>
          </w:p>
        </w:tc>
        <w:tc>
          <w:tcPr>
            <w:tcW w:w="8226" w:type="dxa"/>
            <w:shd w:val="clear" w:color="auto" w:fill="auto"/>
          </w:tcPr>
          <w:p w:rsidR="00F6148D" w:rsidRPr="0002306F" w:rsidRDefault="0002306F" w:rsidP="0002306F">
            <w:pPr>
              <w:tabs>
                <w:tab w:val="left" w:pos="-1440"/>
              </w:tabs>
              <w:spacing w:after="58"/>
              <w:rPr>
                <w:rFonts w:ascii="Arial" w:hAnsi="Arial" w:cs="Arial"/>
                <w:szCs w:val="24"/>
              </w:rPr>
            </w:pPr>
            <w:r>
              <w:rPr>
                <w:rFonts w:ascii="Arial" w:hAnsi="Arial" w:cs="Arial"/>
                <w:b/>
                <w:bCs/>
                <w:szCs w:val="24"/>
                <w:lang w:val="en-GB"/>
              </w:rPr>
              <w:t>P</w:t>
            </w:r>
            <w:r w:rsidRPr="00122016">
              <w:rPr>
                <w:rFonts w:ascii="Arial" w:hAnsi="Arial" w:cs="Arial"/>
                <w:b/>
                <w:bCs/>
                <w:szCs w:val="24"/>
                <w:lang w:val="en-GB"/>
              </w:rPr>
              <w:t>ersonal</w:t>
            </w:r>
          </w:p>
        </w:tc>
      </w:tr>
      <w:tr w:rsidR="00F6148D">
        <w:trPr>
          <w:trHeight w:val="118"/>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tcPr>
          <w:p w:rsidR="00F6148D" w:rsidRPr="00122016" w:rsidRDefault="00F6148D">
            <w:pPr>
              <w:rPr>
                <w:rFonts w:ascii="Arial" w:hAnsi="Arial" w:cs="Arial"/>
                <w:szCs w:val="24"/>
                <w:lang w:val="en-GB"/>
              </w:rPr>
            </w:pPr>
            <w:r w:rsidRPr="00122016">
              <w:rPr>
                <w:rFonts w:ascii="Arial" w:hAnsi="Arial" w:cs="Arial"/>
                <w:szCs w:val="24"/>
                <w:u w:val="single"/>
              </w:rPr>
              <w:t>Potential Elements of the Performance</w:t>
            </w:r>
            <w:r w:rsidRPr="00122016">
              <w:rPr>
                <w:rFonts w:ascii="Arial" w:hAnsi="Arial" w:cs="Arial"/>
                <w:szCs w:val="24"/>
              </w:rPr>
              <w:t>:</w:t>
            </w:r>
          </w:p>
          <w:p w:rsidR="00F6148D" w:rsidRPr="00122016" w:rsidRDefault="00F6148D">
            <w:pPr>
              <w:pStyle w:val="Level1"/>
              <w:tabs>
                <w:tab w:val="left" w:pos="-1440"/>
              </w:tabs>
              <w:rPr>
                <w:rFonts w:ascii="Arial" w:hAnsi="Arial" w:cs="Arial"/>
                <w:lang w:val="en-GB"/>
              </w:rPr>
            </w:pPr>
          </w:p>
          <w:p w:rsidR="00F6148D" w:rsidRPr="00122016" w:rsidRDefault="00F6148D">
            <w:pPr>
              <w:pStyle w:val="Level1"/>
              <w:tabs>
                <w:tab w:val="left" w:pos="-1440"/>
              </w:tabs>
              <w:rPr>
                <w:rFonts w:ascii="Arial" w:hAnsi="Arial" w:cs="Arial"/>
              </w:rPr>
            </w:pPr>
            <w:r w:rsidRPr="00122016">
              <w:rPr>
                <w:rFonts w:ascii="Arial" w:hAnsi="Arial" w:cs="Arial"/>
                <w:lang w:val="en-GB"/>
              </w:rPr>
              <w:t>-manage the use of time and other resources to complete projects</w:t>
            </w:r>
          </w:p>
          <w:p w:rsidR="00F6148D" w:rsidRPr="00122016" w:rsidRDefault="00F6148D">
            <w:pPr>
              <w:rPr>
                <w:rFonts w:ascii="Arial" w:hAnsi="Arial" w:cs="Arial"/>
                <w:szCs w:val="24"/>
              </w:rPr>
            </w:pP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Default="00F6148D">
            <w:pPr>
              <w:snapToGrid w:val="0"/>
              <w:rPr>
                <w:rFonts w:ascii="Arial" w:hAnsi="Arial" w:cs="Arial"/>
                <w:sz w:val="22"/>
              </w:rPr>
            </w:pPr>
          </w:p>
        </w:tc>
        <w:tc>
          <w:tcPr>
            <w:tcW w:w="8226" w:type="dxa"/>
            <w:shd w:val="clear" w:color="auto" w:fill="auto"/>
          </w:tcPr>
          <w:p w:rsidR="00F6148D" w:rsidRDefault="00F6148D">
            <w:pPr>
              <w:snapToGrid w:val="0"/>
              <w:rPr>
                <w:rFonts w:ascii="Arial" w:hAnsi="Arial" w:cs="Arial"/>
                <w:sz w:val="22"/>
              </w:rPr>
            </w:pPr>
          </w:p>
        </w:tc>
      </w:tr>
      <w:tr w:rsidR="00F6148D">
        <w:tc>
          <w:tcPr>
            <w:tcW w:w="675" w:type="dxa"/>
            <w:shd w:val="clear" w:color="auto" w:fill="auto"/>
          </w:tcPr>
          <w:p w:rsidR="00F6148D" w:rsidRDefault="00F6148D">
            <w:pPr>
              <w:rPr>
                <w:rFonts w:ascii="Arial" w:hAnsi="Arial" w:cs="Arial"/>
                <w:b/>
                <w:bCs/>
                <w:sz w:val="22"/>
              </w:rPr>
            </w:pPr>
            <w:r>
              <w:rPr>
                <w:rFonts w:ascii="Arial" w:hAnsi="Arial" w:cs="Arial"/>
                <w:b/>
                <w:bCs/>
              </w:rPr>
              <w:t>III.</w:t>
            </w:r>
          </w:p>
        </w:tc>
        <w:tc>
          <w:tcPr>
            <w:tcW w:w="567" w:type="dxa"/>
            <w:shd w:val="clear" w:color="auto" w:fill="auto"/>
          </w:tcPr>
          <w:p w:rsidR="00F6148D" w:rsidRPr="00122016" w:rsidRDefault="00F6148D">
            <w:pPr>
              <w:snapToGrid w:val="0"/>
              <w:rPr>
                <w:rFonts w:ascii="Arial" w:hAnsi="Arial" w:cs="Arial"/>
                <w:b/>
                <w:bCs/>
                <w:szCs w:val="24"/>
              </w:rPr>
            </w:pPr>
          </w:p>
        </w:tc>
        <w:tc>
          <w:tcPr>
            <w:tcW w:w="8226" w:type="dxa"/>
            <w:shd w:val="clear" w:color="auto" w:fill="auto"/>
          </w:tcPr>
          <w:p w:rsidR="00F6148D" w:rsidRPr="00122016" w:rsidRDefault="00F6148D">
            <w:pPr>
              <w:rPr>
                <w:rFonts w:ascii="Arial" w:hAnsi="Arial" w:cs="Arial"/>
                <w:szCs w:val="24"/>
              </w:rPr>
            </w:pPr>
            <w:r w:rsidRPr="00122016">
              <w:rPr>
                <w:rFonts w:ascii="Arial" w:hAnsi="Arial" w:cs="Arial"/>
                <w:b/>
                <w:bCs/>
                <w:szCs w:val="24"/>
              </w:rPr>
              <w:t>TOPICS:</w:t>
            </w: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1.</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Introduction to your Camera</w:t>
            </w: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2.</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Resolutions, Frame Rate and what they mean</w:t>
            </w: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3.</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Colour Balancing</w:t>
            </w: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4.</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Audio Capturing</w:t>
            </w:r>
          </w:p>
        </w:tc>
      </w:tr>
      <w:tr w:rsidR="00F6148D">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5.</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Workflow</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6.</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Managing your Files</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7.</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Lighting</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8.</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Framing</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9.</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Creating moods</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10.</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Advanced Filming Techniques</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11.</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Cutting your Film</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12.</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Dialogue</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13.</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Managing your Time, Resources and your talent.</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rPr>
                <w:rFonts w:ascii="Arial" w:hAnsi="Arial" w:cs="Arial"/>
                <w:szCs w:val="24"/>
              </w:rPr>
            </w:pPr>
            <w:r w:rsidRPr="00122016">
              <w:rPr>
                <w:rFonts w:ascii="Arial" w:hAnsi="Arial" w:cs="Arial"/>
                <w:szCs w:val="24"/>
              </w:rPr>
              <w:t>14.</w:t>
            </w:r>
          </w:p>
        </w:tc>
        <w:tc>
          <w:tcPr>
            <w:tcW w:w="8226" w:type="dxa"/>
            <w:shd w:val="clear" w:color="auto" w:fill="auto"/>
            <w:vAlign w:val="bottom"/>
          </w:tcPr>
          <w:p w:rsidR="00F6148D" w:rsidRPr="00122016" w:rsidRDefault="00F6148D">
            <w:pPr>
              <w:rPr>
                <w:rFonts w:ascii="Arial" w:hAnsi="Arial" w:cs="Arial"/>
                <w:szCs w:val="24"/>
              </w:rPr>
            </w:pPr>
            <w:r w:rsidRPr="00122016">
              <w:rPr>
                <w:rFonts w:ascii="Arial" w:hAnsi="Arial" w:cs="Arial"/>
                <w:szCs w:val="24"/>
              </w:rPr>
              <w:t>Review</w:t>
            </w:r>
          </w:p>
        </w:tc>
      </w:tr>
      <w:tr w:rsidR="00F6148D">
        <w:trPr>
          <w:trHeight w:val="30"/>
        </w:trPr>
        <w:tc>
          <w:tcPr>
            <w:tcW w:w="675" w:type="dxa"/>
            <w:shd w:val="clear" w:color="auto" w:fill="auto"/>
          </w:tcPr>
          <w:p w:rsidR="00F6148D" w:rsidRDefault="00F6148D">
            <w:pPr>
              <w:snapToGrid w:val="0"/>
              <w:rPr>
                <w:rFonts w:ascii="Arial" w:hAnsi="Arial" w:cs="Arial"/>
              </w:rPr>
            </w:pPr>
          </w:p>
        </w:tc>
        <w:tc>
          <w:tcPr>
            <w:tcW w:w="567" w:type="dxa"/>
            <w:shd w:val="clear" w:color="auto" w:fill="auto"/>
          </w:tcPr>
          <w:p w:rsidR="00F6148D" w:rsidRPr="00122016" w:rsidRDefault="00F6148D">
            <w:pPr>
              <w:snapToGrid w:val="0"/>
              <w:rPr>
                <w:rFonts w:ascii="Arial" w:hAnsi="Arial" w:cs="Arial"/>
                <w:szCs w:val="24"/>
              </w:rPr>
            </w:pPr>
          </w:p>
        </w:tc>
        <w:tc>
          <w:tcPr>
            <w:tcW w:w="8226" w:type="dxa"/>
            <w:shd w:val="clear" w:color="auto" w:fill="auto"/>
            <w:vAlign w:val="bottom"/>
          </w:tcPr>
          <w:p w:rsidR="00F6148D" w:rsidRPr="00122016" w:rsidRDefault="00F6148D">
            <w:pPr>
              <w:snapToGrid w:val="0"/>
              <w:rPr>
                <w:rFonts w:ascii="Verdana" w:hAnsi="Verdana" w:cs="Verdana"/>
                <w:szCs w:val="24"/>
              </w:rPr>
            </w:pPr>
          </w:p>
        </w:tc>
      </w:tr>
    </w:tbl>
    <w:p w:rsidR="00F6148D" w:rsidRDefault="00F6148D"/>
    <w:tbl>
      <w:tblPr>
        <w:tblW w:w="0" w:type="auto"/>
        <w:tblLayout w:type="fixed"/>
        <w:tblLook w:val="0000" w:firstRow="0" w:lastRow="0" w:firstColumn="0" w:lastColumn="0" w:noHBand="0" w:noVBand="0"/>
      </w:tblPr>
      <w:tblGrid>
        <w:gridCol w:w="675"/>
        <w:gridCol w:w="8793"/>
      </w:tblGrid>
      <w:tr w:rsidR="00F6148D">
        <w:trPr>
          <w:trHeight w:val="100"/>
        </w:trPr>
        <w:tc>
          <w:tcPr>
            <w:tcW w:w="675" w:type="dxa"/>
            <w:shd w:val="clear" w:color="auto" w:fill="auto"/>
          </w:tcPr>
          <w:p w:rsidR="00F6148D" w:rsidRDefault="00F6148D">
            <w:pPr>
              <w:rPr>
                <w:rFonts w:ascii="Arial" w:hAnsi="Arial" w:cs="Arial"/>
                <w:b/>
              </w:rPr>
            </w:pPr>
            <w:r>
              <w:rPr>
                <w:rFonts w:ascii="Arial" w:hAnsi="Arial" w:cs="Arial"/>
                <w:b/>
              </w:rPr>
              <w:t>IV.</w:t>
            </w:r>
          </w:p>
        </w:tc>
        <w:tc>
          <w:tcPr>
            <w:tcW w:w="8793" w:type="dxa"/>
            <w:shd w:val="clear" w:color="auto" w:fill="auto"/>
          </w:tcPr>
          <w:p w:rsidR="00F6148D" w:rsidRDefault="00F6148D">
            <w:pPr>
              <w:rPr>
                <w:rFonts w:ascii="Arial" w:hAnsi="Arial" w:cs="Arial"/>
                <w:b/>
              </w:rPr>
            </w:pPr>
            <w:r>
              <w:rPr>
                <w:rFonts w:ascii="Arial" w:hAnsi="Arial" w:cs="Arial"/>
                <w:b/>
              </w:rPr>
              <w:t>REQUIRED RESOURCES/TEXTS/MATERIALS:</w:t>
            </w:r>
          </w:p>
          <w:p w:rsidR="00F6148D" w:rsidRDefault="00F6148D">
            <w:pPr>
              <w:rPr>
                <w:rFonts w:ascii="Arial" w:hAnsi="Arial" w:cs="Arial"/>
                <w:b/>
              </w:rPr>
            </w:pPr>
          </w:p>
          <w:p w:rsidR="00F6148D" w:rsidRDefault="00F6148D">
            <w:r>
              <w:rPr>
                <w:rFonts w:ascii="Arial" w:hAnsi="Arial" w:cs="Arial"/>
              </w:rPr>
              <w:t>All students will be required to use their Cameras, and have a portable hard drive with sufficient space to store their footage.  (Minimum 500 Gb)</w:t>
            </w:r>
          </w:p>
        </w:tc>
      </w:tr>
    </w:tbl>
    <w:p w:rsidR="00F6148D" w:rsidRDefault="00F6148D"/>
    <w:tbl>
      <w:tblPr>
        <w:tblW w:w="0" w:type="auto"/>
        <w:tblLayout w:type="fixed"/>
        <w:tblLook w:val="0000" w:firstRow="0" w:lastRow="0" w:firstColumn="0" w:lastColumn="0" w:noHBand="0" w:noVBand="0"/>
      </w:tblPr>
      <w:tblGrid>
        <w:gridCol w:w="675"/>
        <w:gridCol w:w="1701"/>
        <w:gridCol w:w="4678"/>
        <w:gridCol w:w="1802"/>
        <w:gridCol w:w="612"/>
      </w:tblGrid>
      <w:tr w:rsidR="00F6148D">
        <w:tc>
          <w:tcPr>
            <w:tcW w:w="675" w:type="dxa"/>
            <w:shd w:val="clear" w:color="auto" w:fill="auto"/>
          </w:tcPr>
          <w:p w:rsidR="00F6148D" w:rsidRDefault="00F6148D">
            <w:pPr>
              <w:rPr>
                <w:rFonts w:ascii="Arial" w:hAnsi="Arial" w:cs="Arial"/>
                <w:b/>
              </w:rPr>
            </w:pPr>
            <w:r>
              <w:rPr>
                <w:rFonts w:ascii="Arial" w:hAnsi="Arial" w:cs="Arial"/>
                <w:b/>
              </w:rPr>
              <w:t>V.</w:t>
            </w:r>
          </w:p>
        </w:tc>
        <w:tc>
          <w:tcPr>
            <w:tcW w:w="8793" w:type="dxa"/>
            <w:gridSpan w:val="4"/>
            <w:shd w:val="clear" w:color="auto" w:fill="auto"/>
          </w:tcPr>
          <w:p w:rsidR="00F6148D" w:rsidRDefault="00F6148D">
            <w:pPr>
              <w:rPr>
                <w:iCs/>
              </w:rPr>
            </w:pPr>
            <w:r>
              <w:rPr>
                <w:rFonts w:ascii="Arial" w:hAnsi="Arial" w:cs="Arial"/>
                <w:b/>
              </w:rPr>
              <w:t>EVALUATION PROCESS/GRADING SYSTEM:</w:t>
            </w:r>
          </w:p>
          <w:p w:rsidR="00F6148D" w:rsidRDefault="00F6148D">
            <w:pPr>
              <w:pStyle w:val="EnvelopeReturn"/>
              <w:rPr>
                <w:iCs/>
              </w:rPr>
            </w:pPr>
            <w:r>
              <w:rPr>
                <w:iCs/>
              </w:rPr>
              <w:t>All assignments = 100% of the grade.</w:t>
            </w:r>
          </w:p>
          <w:p w:rsidR="00F6148D" w:rsidRDefault="00F6148D">
            <w:pPr>
              <w:pStyle w:val="EnvelopeReturn"/>
              <w:rPr>
                <w:iCs/>
              </w:rPr>
            </w:pPr>
            <w:r>
              <w:rPr>
                <w:iCs/>
              </w:rPr>
              <w:t>Students must complete all assignments to achieve credit for the course.</w:t>
            </w:r>
          </w:p>
          <w:p w:rsidR="00F6148D" w:rsidRDefault="00F6148D">
            <w:pPr>
              <w:pStyle w:val="EnvelopeReturn"/>
            </w:pPr>
          </w:p>
        </w:tc>
      </w:tr>
      <w:tr w:rsidR="00F6148D">
        <w:tc>
          <w:tcPr>
            <w:tcW w:w="675" w:type="dxa"/>
            <w:shd w:val="clear" w:color="auto" w:fill="auto"/>
          </w:tcPr>
          <w:p w:rsidR="00F6148D" w:rsidRDefault="00F6148D">
            <w:pPr>
              <w:pStyle w:val="EnvelopeReturn"/>
              <w:snapToGrid w:val="0"/>
            </w:pPr>
          </w:p>
        </w:tc>
        <w:tc>
          <w:tcPr>
            <w:tcW w:w="8793" w:type="dxa"/>
            <w:gridSpan w:val="4"/>
            <w:shd w:val="clear" w:color="auto" w:fill="auto"/>
          </w:tcPr>
          <w:p w:rsidR="00F6148D" w:rsidRDefault="00F6148D">
            <w:r>
              <w:rPr>
                <w:rFonts w:ascii="Arial" w:hAnsi="Arial" w:cs="Arial"/>
              </w:rPr>
              <w:t>The following semester grades will be assigned to students:</w:t>
            </w: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jc w:val="center"/>
              <w:rPr>
                <w:rFonts w:ascii="Arial" w:hAnsi="Arial" w:cs="Arial"/>
                <w:szCs w:val="24"/>
                <w:u w:val="single"/>
              </w:rPr>
            </w:pPr>
          </w:p>
          <w:p w:rsidR="00AF1A91" w:rsidRPr="00AA24ED" w:rsidRDefault="00AF1A91" w:rsidP="00F6148D">
            <w:pPr>
              <w:jc w:val="center"/>
              <w:rPr>
                <w:rFonts w:ascii="Arial" w:hAnsi="Arial" w:cs="Arial"/>
                <w:szCs w:val="24"/>
                <w:u w:val="single"/>
              </w:rPr>
            </w:pPr>
            <w:r w:rsidRPr="00AA24ED">
              <w:rPr>
                <w:rFonts w:ascii="Arial" w:hAnsi="Arial" w:cs="Arial"/>
                <w:szCs w:val="24"/>
                <w:u w:val="single"/>
              </w:rPr>
              <w:t>Grade</w:t>
            </w:r>
          </w:p>
        </w:tc>
        <w:tc>
          <w:tcPr>
            <w:tcW w:w="4678" w:type="dxa"/>
          </w:tcPr>
          <w:p w:rsidR="00AF1A91" w:rsidRPr="00AA24ED" w:rsidRDefault="00AF1A91" w:rsidP="00F6148D">
            <w:pPr>
              <w:jc w:val="center"/>
              <w:rPr>
                <w:rFonts w:ascii="Arial" w:hAnsi="Arial" w:cs="Arial"/>
                <w:szCs w:val="24"/>
                <w:u w:val="single"/>
              </w:rPr>
            </w:pPr>
          </w:p>
          <w:p w:rsidR="00AF1A91" w:rsidRPr="00AA24ED" w:rsidRDefault="00AF1A91" w:rsidP="00F6148D">
            <w:pPr>
              <w:jc w:val="center"/>
              <w:rPr>
                <w:rFonts w:ascii="Arial" w:hAnsi="Arial" w:cs="Arial"/>
                <w:szCs w:val="24"/>
                <w:u w:val="single"/>
              </w:rPr>
            </w:pPr>
            <w:r w:rsidRPr="00AA24ED">
              <w:rPr>
                <w:rFonts w:ascii="Arial" w:hAnsi="Arial" w:cs="Arial"/>
                <w:szCs w:val="24"/>
                <w:u w:val="single"/>
              </w:rPr>
              <w:t>Definition</w:t>
            </w:r>
          </w:p>
        </w:tc>
        <w:tc>
          <w:tcPr>
            <w:tcW w:w="1802" w:type="dxa"/>
          </w:tcPr>
          <w:p w:rsidR="00AF1A91" w:rsidRPr="00AA24ED" w:rsidRDefault="00AF1A91" w:rsidP="00F6148D">
            <w:pPr>
              <w:jc w:val="center"/>
              <w:rPr>
                <w:rFonts w:ascii="Arial" w:hAnsi="Arial" w:cs="Arial"/>
                <w:szCs w:val="24"/>
              </w:rPr>
            </w:pPr>
            <w:r w:rsidRPr="00AA24ED">
              <w:rPr>
                <w:rFonts w:ascii="Arial" w:hAnsi="Arial" w:cs="Arial"/>
                <w:szCs w:val="24"/>
              </w:rPr>
              <w:t xml:space="preserve">Grade Point </w:t>
            </w:r>
            <w:r w:rsidRPr="00AA24ED">
              <w:rPr>
                <w:rFonts w:ascii="Arial" w:hAnsi="Arial" w:cs="Arial"/>
                <w:szCs w:val="24"/>
                <w:u w:val="single"/>
              </w:rPr>
              <w:t>Equivalent</w:t>
            </w: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A+</w:t>
            </w:r>
          </w:p>
        </w:tc>
        <w:tc>
          <w:tcPr>
            <w:tcW w:w="4678" w:type="dxa"/>
          </w:tcPr>
          <w:p w:rsidR="00AF1A91" w:rsidRPr="00AA24ED" w:rsidRDefault="00AF1A91" w:rsidP="00F6148D">
            <w:pPr>
              <w:jc w:val="center"/>
              <w:rPr>
                <w:rFonts w:ascii="Arial" w:hAnsi="Arial" w:cs="Arial"/>
                <w:szCs w:val="24"/>
              </w:rPr>
            </w:pPr>
            <w:r w:rsidRPr="00AA24ED">
              <w:rPr>
                <w:rFonts w:ascii="Arial" w:hAnsi="Arial" w:cs="Arial"/>
                <w:szCs w:val="24"/>
              </w:rPr>
              <w:t>90 - 100%</w:t>
            </w:r>
          </w:p>
        </w:tc>
        <w:tc>
          <w:tcPr>
            <w:tcW w:w="1802" w:type="dxa"/>
          </w:tcPr>
          <w:p w:rsidR="00AF1A91" w:rsidRPr="00AA24ED" w:rsidRDefault="00AF1A91" w:rsidP="00F6148D">
            <w:pPr>
              <w:jc w:val="center"/>
              <w:rPr>
                <w:rFonts w:ascii="Arial" w:hAnsi="Arial" w:cs="Arial"/>
                <w:szCs w:val="24"/>
              </w:rPr>
            </w:pPr>
            <w:r w:rsidRPr="00AA24ED">
              <w:rPr>
                <w:rFonts w:ascii="Arial" w:hAnsi="Arial" w:cs="Arial"/>
                <w:szCs w:val="24"/>
              </w:rPr>
              <w:t>4.00</w:t>
            </w: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A</w:t>
            </w:r>
          </w:p>
        </w:tc>
        <w:tc>
          <w:tcPr>
            <w:tcW w:w="4678" w:type="dxa"/>
          </w:tcPr>
          <w:p w:rsidR="00AF1A91" w:rsidRPr="00AA24ED" w:rsidRDefault="00AF1A91" w:rsidP="00F6148D">
            <w:pPr>
              <w:jc w:val="center"/>
              <w:rPr>
                <w:rFonts w:ascii="Arial" w:hAnsi="Arial" w:cs="Arial"/>
                <w:szCs w:val="24"/>
              </w:rPr>
            </w:pPr>
            <w:r w:rsidRPr="00AA24ED">
              <w:rPr>
                <w:rFonts w:ascii="Arial" w:hAnsi="Arial" w:cs="Arial"/>
                <w:szCs w:val="24"/>
              </w:rPr>
              <w:t>80 - 89%</w:t>
            </w:r>
          </w:p>
        </w:tc>
        <w:tc>
          <w:tcPr>
            <w:tcW w:w="1802" w:type="dxa"/>
          </w:tcPr>
          <w:p w:rsidR="00AF1A91" w:rsidRPr="00AA24ED" w:rsidRDefault="00AF1A91" w:rsidP="00F6148D">
            <w:pPr>
              <w:jc w:val="center"/>
              <w:rPr>
                <w:rFonts w:ascii="Arial" w:hAnsi="Arial" w:cs="Arial"/>
                <w:szCs w:val="24"/>
              </w:rPr>
            </w:pPr>
            <w:r w:rsidRPr="00AA24ED">
              <w:rPr>
                <w:rFonts w:ascii="Arial" w:hAnsi="Arial" w:cs="Arial"/>
                <w:szCs w:val="24"/>
              </w:rPr>
              <w:t>4.00</w:t>
            </w: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B</w:t>
            </w:r>
          </w:p>
        </w:tc>
        <w:tc>
          <w:tcPr>
            <w:tcW w:w="4678" w:type="dxa"/>
          </w:tcPr>
          <w:p w:rsidR="00AF1A91" w:rsidRPr="00AA24ED" w:rsidRDefault="00AF1A91" w:rsidP="00F6148D">
            <w:pPr>
              <w:jc w:val="center"/>
              <w:rPr>
                <w:rFonts w:ascii="Arial" w:hAnsi="Arial" w:cs="Arial"/>
                <w:szCs w:val="24"/>
              </w:rPr>
            </w:pPr>
            <w:r w:rsidRPr="00AA24ED">
              <w:rPr>
                <w:rFonts w:ascii="Arial" w:hAnsi="Arial" w:cs="Arial"/>
                <w:szCs w:val="24"/>
              </w:rPr>
              <w:t>70 - 79%</w:t>
            </w:r>
          </w:p>
        </w:tc>
        <w:tc>
          <w:tcPr>
            <w:tcW w:w="1802" w:type="dxa"/>
          </w:tcPr>
          <w:p w:rsidR="00AF1A91" w:rsidRPr="00AA24ED" w:rsidRDefault="00AF1A91" w:rsidP="00F6148D">
            <w:pPr>
              <w:jc w:val="center"/>
              <w:rPr>
                <w:rFonts w:ascii="Arial" w:hAnsi="Arial" w:cs="Arial"/>
                <w:szCs w:val="24"/>
              </w:rPr>
            </w:pPr>
            <w:r w:rsidRPr="00AA24ED">
              <w:rPr>
                <w:rFonts w:ascii="Arial" w:hAnsi="Arial" w:cs="Arial"/>
                <w:szCs w:val="24"/>
              </w:rPr>
              <w:t>3.00</w:t>
            </w: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C</w:t>
            </w:r>
          </w:p>
        </w:tc>
        <w:tc>
          <w:tcPr>
            <w:tcW w:w="4678" w:type="dxa"/>
          </w:tcPr>
          <w:p w:rsidR="00AF1A91" w:rsidRPr="00AA24ED" w:rsidRDefault="00AF1A91" w:rsidP="00F6148D">
            <w:pPr>
              <w:jc w:val="center"/>
              <w:rPr>
                <w:rFonts w:ascii="Arial" w:hAnsi="Arial" w:cs="Arial"/>
                <w:szCs w:val="24"/>
              </w:rPr>
            </w:pPr>
            <w:r w:rsidRPr="00AA24ED">
              <w:rPr>
                <w:rFonts w:ascii="Arial" w:hAnsi="Arial" w:cs="Arial"/>
                <w:szCs w:val="24"/>
              </w:rPr>
              <w:t>60 - 69%</w:t>
            </w:r>
          </w:p>
        </w:tc>
        <w:tc>
          <w:tcPr>
            <w:tcW w:w="1802" w:type="dxa"/>
          </w:tcPr>
          <w:p w:rsidR="00AF1A91" w:rsidRPr="00AA24ED" w:rsidRDefault="00AF1A91" w:rsidP="00F6148D">
            <w:pPr>
              <w:jc w:val="center"/>
              <w:rPr>
                <w:rFonts w:ascii="Arial" w:hAnsi="Arial" w:cs="Arial"/>
                <w:szCs w:val="24"/>
              </w:rPr>
            </w:pPr>
            <w:r w:rsidRPr="00AA24ED">
              <w:rPr>
                <w:rFonts w:ascii="Arial" w:hAnsi="Arial" w:cs="Arial"/>
                <w:szCs w:val="24"/>
              </w:rPr>
              <w:t>2.00</w:t>
            </w: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D</w:t>
            </w:r>
          </w:p>
        </w:tc>
        <w:tc>
          <w:tcPr>
            <w:tcW w:w="4678" w:type="dxa"/>
          </w:tcPr>
          <w:p w:rsidR="00AF1A91" w:rsidRPr="00AA24ED" w:rsidRDefault="00AF1A91" w:rsidP="00F6148D">
            <w:pPr>
              <w:jc w:val="center"/>
              <w:rPr>
                <w:rFonts w:ascii="Arial" w:hAnsi="Arial" w:cs="Arial"/>
                <w:szCs w:val="24"/>
              </w:rPr>
            </w:pPr>
            <w:r w:rsidRPr="00AA24ED">
              <w:rPr>
                <w:rFonts w:ascii="Arial" w:hAnsi="Arial" w:cs="Arial"/>
                <w:szCs w:val="24"/>
              </w:rPr>
              <w:t>50 – 59%</w:t>
            </w:r>
          </w:p>
        </w:tc>
        <w:tc>
          <w:tcPr>
            <w:tcW w:w="1802" w:type="dxa"/>
          </w:tcPr>
          <w:p w:rsidR="00AF1A91" w:rsidRPr="00AA24ED" w:rsidRDefault="00AF1A91" w:rsidP="00F6148D">
            <w:pPr>
              <w:jc w:val="center"/>
              <w:rPr>
                <w:rFonts w:ascii="Arial" w:hAnsi="Arial" w:cs="Arial"/>
                <w:szCs w:val="24"/>
              </w:rPr>
            </w:pPr>
            <w:r w:rsidRPr="00AA24ED">
              <w:rPr>
                <w:rFonts w:ascii="Arial" w:hAnsi="Arial" w:cs="Arial"/>
                <w:szCs w:val="24"/>
              </w:rPr>
              <w:t>1.00</w:t>
            </w: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F (Fail)</w:t>
            </w:r>
          </w:p>
        </w:tc>
        <w:tc>
          <w:tcPr>
            <w:tcW w:w="4678" w:type="dxa"/>
          </w:tcPr>
          <w:p w:rsidR="00AF1A91" w:rsidRPr="00AA24ED" w:rsidRDefault="00AF1A91" w:rsidP="00F6148D">
            <w:pPr>
              <w:jc w:val="center"/>
              <w:rPr>
                <w:rFonts w:ascii="Arial" w:hAnsi="Arial" w:cs="Arial"/>
                <w:szCs w:val="24"/>
              </w:rPr>
            </w:pPr>
            <w:r w:rsidRPr="00AA24ED">
              <w:rPr>
                <w:rFonts w:ascii="Arial" w:hAnsi="Arial" w:cs="Arial"/>
                <w:szCs w:val="24"/>
              </w:rPr>
              <w:t>Below 50%</w:t>
            </w:r>
          </w:p>
        </w:tc>
        <w:tc>
          <w:tcPr>
            <w:tcW w:w="1802" w:type="dxa"/>
          </w:tcPr>
          <w:p w:rsidR="00AF1A91" w:rsidRPr="00AA24ED" w:rsidRDefault="00AF1A91" w:rsidP="00F6148D">
            <w:pPr>
              <w:jc w:val="center"/>
              <w:rPr>
                <w:rFonts w:ascii="Arial" w:hAnsi="Arial" w:cs="Arial"/>
                <w:szCs w:val="24"/>
              </w:rPr>
            </w:pPr>
            <w:r w:rsidRPr="00AA24ED">
              <w:rPr>
                <w:rFonts w:ascii="Arial" w:hAnsi="Arial" w:cs="Arial"/>
                <w:szCs w:val="24"/>
              </w:rPr>
              <w:t>0.00</w:t>
            </w: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CR (Credit)</w:t>
            </w:r>
          </w:p>
        </w:tc>
        <w:tc>
          <w:tcPr>
            <w:tcW w:w="4678" w:type="dxa"/>
          </w:tcPr>
          <w:p w:rsidR="00AF1A91" w:rsidRPr="00AA24ED" w:rsidRDefault="00AF1A91" w:rsidP="00F6148D">
            <w:pPr>
              <w:rPr>
                <w:rFonts w:ascii="Arial" w:hAnsi="Arial" w:cs="Arial"/>
                <w:szCs w:val="24"/>
              </w:rPr>
            </w:pPr>
            <w:r w:rsidRPr="00AA24ED">
              <w:rPr>
                <w:rFonts w:ascii="Arial" w:hAnsi="Arial" w:cs="Arial"/>
                <w:szCs w:val="24"/>
              </w:rPr>
              <w:t>Credit for diploma requirements has been awarded.</w:t>
            </w:r>
          </w:p>
        </w:tc>
        <w:tc>
          <w:tcPr>
            <w:tcW w:w="1802" w:type="dxa"/>
          </w:tcPr>
          <w:p w:rsidR="00AF1A91" w:rsidRPr="00AA24ED" w:rsidRDefault="00AF1A91" w:rsidP="00F6148D">
            <w:pPr>
              <w:jc w:val="center"/>
              <w:rPr>
                <w:rFonts w:ascii="Arial" w:hAnsi="Arial" w:cs="Arial"/>
                <w:szCs w:val="24"/>
              </w:rPr>
            </w:pP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p w:rsidR="00AF1A91" w:rsidRPr="00AA24ED" w:rsidRDefault="00AF1A91" w:rsidP="00F6148D">
            <w:pPr>
              <w:rPr>
                <w:rFonts w:ascii="Arial" w:hAnsi="Arial" w:cs="Arial"/>
                <w:szCs w:val="24"/>
              </w:rPr>
            </w:pPr>
          </w:p>
          <w:p w:rsidR="00AF1A91" w:rsidRPr="00AA24ED" w:rsidRDefault="00AF1A91" w:rsidP="00F6148D">
            <w:pPr>
              <w:rPr>
                <w:rFonts w:ascii="Arial" w:hAnsi="Arial" w:cs="Arial"/>
                <w:szCs w:val="24"/>
              </w:rPr>
            </w:pPr>
          </w:p>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S</w:t>
            </w:r>
          </w:p>
          <w:p w:rsidR="00AF1A91" w:rsidRPr="00AA24ED" w:rsidRDefault="00AF1A91" w:rsidP="00F6148D">
            <w:pPr>
              <w:rPr>
                <w:rFonts w:ascii="Arial" w:hAnsi="Arial" w:cs="Arial"/>
                <w:szCs w:val="24"/>
              </w:rPr>
            </w:pPr>
          </w:p>
          <w:p w:rsidR="00AF1A91" w:rsidRPr="00AA24ED" w:rsidRDefault="00AF1A91" w:rsidP="00F6148D">
            <w:pPr>
              <w:rPr>
                <w:rFonts w:ascii="Arial" w:hAnsi="Arial" w:cs="Arial"/>
                <w:szCs w:val="24"/>
              </w:rPr>
            </w:pPr>
            <w:r w:rsidRPr="00AA24ED">
              <w:rPr>
                <w:rFonts w:ascii="Arial" w:hAnsi="Arial" w:cs="Arial"/>
                <w:szCs w:val="24"/>
              </w:rPr>
              <w:t>U</w:t>
            </w:r>
          </w:p>
        </w:tc>
        <w:tc>
          <w:tcPr>
            <w:tcW w:w="4678" w:type="dxa"/>
          </w:tcPr>
          <w:p w:rsidR="00AF1A91" w:rsidRPr="00AA24ED" w:rsidRDefault="00AF1A91" w:rsidP="00F6148D">
            <w:pPr>
              <w:rPr>
                <w:rFonts w:ascii="Arial" w:hAnsi="Arial" w:cs="Arial"/>
                <w:szCs w:val="24"/>
              </w:rPr>
            </w:pPr>
            <w:r w:rsidRPr="00AA24ED">
              <w:rPr>
                <w:rFonts w:ascii="Arial" w:hAnsi="Arial" w:cs="Arial"/>
                <w:szCs w:val="24"/>
              </w:rPr>
              <w:t>Satisfactory achievement in field placement or non-graded subject areas.</w:t>
            </w:r>
          </w:p>
          <w:p w:rsidR="00AF1A91" w:rsidRPr="00AA24ED" w:rsidRDefault="00AF1A91" w:rsidP="00F6148D">
            <w:pPr>
              <w:rPr>
                <w:rFonts w:ascii="Arial" w:hAnsi="Arial" w:cs="Arial"/>
                <w:szCs w:val="24"/>
              </w:rPr>
            </w:pPr>
            <w:r w:rsidRPr="00AA24ED">
              <w:rPr>
                <w:rFonts w:ascii="Arial" w:hAnsi="Arial" w:cs="Arial"/>
                <w:szCs w:val="24"/>
              </w:rPr>
              <w:t>Unsatisfactory achievement in field placement or non-graded subject area.</w:t>
            </w:r>
          </w:p>
        </w:tc>
        <w:tc>
          <w:tcPr>
            <w:tcW w:w="1802" w:type="dxa"/>
          </w:tcPr>
          <w:p w:rsidR="00AF1A91" w:rsidRPr="00AA24ED" w:rsidRDefault="00AF1A91" w:rsidP="00F6148D">
            <w:pPr>
              <w:jc w:val="center"/>
              <w:rPr>
                <w:rFonts w:ascii="Arial" w:hAnsi="Arial" w:cs="Arial"/>
                <w:szCs w:val="24"/>
              </w:rPr>
            </w:pPr>
          </w:p>
          <w:p w:rsidR="00AF1A91" w:rsidRPr="00AA24ED" w:rsidRDefault="00AF1A91" w:rsidP="00F6148D">
            <w:pPr>
              <w:jc w:val="center"/>
              <w:rPr>
                <w:rFonts w:ascii="Arial" w:hAnsi="Arial" w:cs="Arial"/>
                <w:szCs w:val="24"/>
              </w:rPr>
            </w:pPr>
          </w:p>
          <w:p w:rsidR="00AF1A91" w:rsidRPr="00AA24ED" w:rsidRDefault="00AF1A91" w:rsidP="00F6148D">
            <w:pPr>
              <w:jc w:val="center"/>
              <w:rPr>
                <w:rFonts w:ascii="Arial" w:hAnsi="Arial" w:cs="Arial"/>
                <w:szCs w:val="24"/>
              </w:rPr>
            </w:pPr>
          </w:p>
          <w:p w:rsidR="00AF1A91" w:rsidRPr="00AA24ED" w:rsidRDefault="00AF1A91" w:rsidP="00F6148D">
            <w:pPr>
              <w:rPr>
                <w:rFonts w:ascii="Arial" w:hAnsi="Arial" w:cs="Arial"/>
                <w:szCs w:val="24"/>
              </w:rPr>
            </w:pPr>
          </w:p>
        </w:tc>
      </w:tr>
      <w:tr w:rsidR="00AF1A91" w:rsidRPr="00AA24ED" w:rsidTr="00F6148D">
        <w:trPr>
          <w:gridAfter w:val="1"/>
          <w:wAfter w:w="612" w:type="dxa"/>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X</w:t>
            </w:r>
          </w:p>
        </w:tc>
        <w:tc>
          <w:tcPr>
            <w:tcW w:w="4678" w:type="dxa"/>
          </w:tcPr>
          <w:p w:rsidR="00AF1A91" w:rsidRPr="00AA24ED" w:rsidRDefault="00AF1A91" w:rsidP="00F6148D">
            <w:pPr>
              <w:rPr>
                <w:rFonts w:ascii="Arial" w:hAnsi="Arial" w:cs="Arial"/>
                <w:szCs w:val="24"/>
              </w:rPr>
            </w:pPr>
            <w:r w:rsidRPr="00AA24ED">
              <w:rPr>
                <w:rFonts w:ascii="Arial" w:hAnsi="Arial" w:cs="Arial"/>
                <w:szCs w:val="24"/>
              </w:rPr>
              <w:t xml:space="preserve">A temporary grade.  This is used in limited situations with extenuating circumstances giving a student additional time to complete the requirements for a course (see </w:t>
            </w:r>
            <w:r w:rsidRPr="00AA24ED">
              <w:rPr>
                <w:rFonts w:ascii="Arial" w:hAnsi="Arial" w:cs="Arial"/>
                <w:i/>
                <w:szCs w:val="24"/>
              </w:rPr>
              <w:t>Policies &amp;</w:t>
            </w:r>
            <w:r w:rsidRPr="00AA24ED">
              <w:rPr>
                <w:rFonts w:ascii="Arial" w:hAnsi="Arial" w:cs="Arial"/>
                <w:szCs w:val="24"/>
              </w:rPr>
              <w:t xml:space="preserve"> </w:t>
            </w:r>
            <w:r w:rsidRPr="00AA24ED">
              <w:rPr>
                <w:rFonts w:ascii="Arial" w:hAnsi="Arial" w:cs="Arial"/>
                <w:i/>
                <w:szCs w:val="24"/>
              </w:rPr>
              <w:t>Procedures Manual - Deferred Grades and Make-up</w:t>
            </w:r>
            <w:r w:rsidRPr="00AA24ED">
              <w:rPr>
                <w:rFonts w:ascii="Arial" w:hAnsi="Arial" w:cs="Arial"/>
                <w:szCs w:val="24"/>
              </w:rPr>
              <w:t>).</w:t>
            </w:r>
          </w:p>
        </w:tc>
        <w:tc>
          <w:tcPr>
            <w:tcW w:w="1802" w:type="dxa"/>
          </w:tcPr>
          <w:p w:rsidR="00AF1A91" w:rsidRPr="00AA24ED" w:rsidRDefault="00AF1A91" w:rsidP="00F6148D">
            <w:pPr>
              <w:jc w:val="center"/>
              <w:rPr>
                <w:rFonts w:ascii="Arial" w:hAnsi="Arial" w:cs="Arial"/>
                <w:szCs w:val="24"/>
              </w:rPr>
            </w:pPr>
          </w:p>
        </w:tc>
      </w:tr>
      <w:tr w:rsidR="00AF1A91" w:rsidRPr="00AA24ED" w:rsidTr="00F6148D">
        <w:trPr>
          <w:gridAfter w:val="1"/>
          <w:wAfter w:w="612" w:type="dxa"/>
          <w:trHeight w:val="1539"/>
        </w:trPr>
        <w:tc>
          <w:tcPr>
            <w:tcW w:w="675" w:type="dxa"/>
          </w:tcPr>
          <w:p w:rsidR="00AF1A91" w:rsidRPr="00AA24ED" w:rsidRDefault="00AF1A91" w:rsidP="00F6148D">
            <w:pPr>
              <w:rPr>
                <w:rFonts w:ascii="Arial" w:hAnsi="Arial" w:cs="Arial"/>
                <w:szCs w:val="24"/>
              </w:rPr>
            </w:pPr>
          </w:p>
        </w:tc>
        <w:tc>
          <w:tcPr>
            <w:tcW w:w="1701" w:type="dxa"/>
          </w:tcPr>
          <w:p w:rsidR="00AF1A91" w:rsidRPr="00AA24ED" w:rsidRDefault="00AF1A91" w:rsidP="00F6148D">
            <w:pPr>
              <w:rPr>
                <w:rFonts w:ascii="Arial" w:hAnsi="Arial" w:cs="Arial"/>
                <w:szCs w:val="24"/>
              </w:rPr>
            </w:pPr>
            <w:r w:rsidRPr="00AA24ED">
              <w:rPr>
                <w:rFonts w:ascii="Arial" w:hAnsi="Arial" w:cs="Arial"/>
                <w:szCs w:val="24"/>
              </w:rPr>
              <w:t>NR</w:t>
            </w:r>
          </w:p>
        </w:tc>
        <w:tc>
          <w:tcPr>
            <w:tcW w:w="4678" w:type="dxa"/>
          </w:tcPr>
          <w:p w:rsidR="00AF1A91" w:rsidRPr="00AA24ED" w:rsidRDefault="00AF1A91" w:rsidP="00F6148D">
            <w:pPr>
              <w:rPr>
                <w:rFonts w:ascii="Arial" w:hAnsi="Arial" w:cs="Arial"/>
                <w:szCs w:val="24"/>
              </w:rPr>
            </w:pPr>
            <w:r w:rsidRPr="00AA24ED">
              <w:rPr>
                <w:rFonts w:ascii="Arial" w:hAnsi="Arial" w:cs="Arial"/>
                <w:szCs w:val="24"/>
              </w:rPr>
              <w:t>Grade not reported to Registrar's office.  This is used to facilitate transcript preparation when, for extenuating circumstances, it has been impossible for the faculty member to report grades.</w:t>
            </w:r>
          </w:p>
          <w:p w:rsidR="00AF1A91" w:rsidRPr="00AA24ED" w:rsidRDefault="00AF1A91" w:rsidP="00F6148D">
            <w:pPr>
              <w:rPr>
                <w:rFonts w:ascii="Arial" w:hAnsi="Arial" w:cs="Arial"/>
                <w:szCs w:val="24"/>
              </w:rPr>
            </w:pPr>
          </w:p>
        </w:tc>
        <w:tc>
          <w:tcPr>
            <w:tcW w:w="1802" w:type="dxa"/>
          </w:tcPr>
          <w:p w:rsidR="00AF1A91" w:rsidRPr="00AA24ED" w:rsidRDefault="00AF1A91" w:rsidP="00F6148D">
            <w:pPr>
              <w:jc w:val="center"/>
              <w:rPr>
                <w:rFonts w:ascii="Arial" w:hAnsi="Arial" w:cs="Arial"/>
                <w:szCs w:val="24"/>
              </w:rPr>
            </w:pPr>
          </w:p>
        </w:tc>
      </w:tr>
    </w:tbl>
    <w:p w:rsidR="00F6148D" w:rsidRDefault="00F6148D"/>
    <w:p w:rsidR="00F6148D" w:rsidRDefault="00F6148D"/>
    <w:tbl>
      <w:tblPr>
        <w:tblW w:w="0" w:type="auto"/>
        <w:tblLayout w:type="fixed"/>
        <w:tblLook w:val="0000" w:firstRow="0" w:lastRow="0" w:firstColumn="0" w:lastColumn="0" w:noHBand="0" w:noVBand="0"/>
      </w:tblPr>
      <w:tblGrid>
        <w:gridCol w:w="9375"/>
      </w:tblGrid>
      <w:tr w:rsidR="00F6148D" w:rsidTr="00AF1A91">
        <w:trPr>
          <w:trHeight w:val="1279"/>
        </w:trPr>
        <w:tc>
          <w:tcPr>
            <w:tcW w:w="9375" w:type="dxa"/>
            <w:shd w:val="clear" w:color="auto" w:fill="auto"/>
          </w:tcPr>
          <w:p w:rsidR="004F0441" w:rsidRPr="004F0441" w:rsidRDefault="004F0441" w:rsidP="004F0441">
            <w:pPr>
              <w:pStyle w:val="Heading3"/>
              <w:ind w:left="0" w:firstLine="0"/>
              <w:rPr>
                <w:b/>
                <w:szCs w:val="24"/>
                <w:u w:val="none"/>
              </w:rPr>
            </w:pPr>
            <w:r w:rsidRPr="004F0441">
              <w:rPr>
                <w:b/>
                <w:szCs w:val="24"/>
                <w:u w:val="none"/>
              </w:rPr>
              <w:lastRenderedPageBreak/>
              <w:t xml:space="preserve">VI.  </w:t>
            </w:r>
            <w:r>
              <w:rPr>
                <w:b/>
                <w:szCs w:val="24"/>
                <w:u w:val="none"/>
              </w:rPr>
              <w:t xml:space="preserve"> </w:t>
            </w:r>
            <w:r w:rsidRPr="004F0441">
              <w:rPr>
                <w:b/>
                <w:szCs w:val="24"/>
                <w:u w:val="none"/>
              </w:rPr>
              <w:t>SPECIAL NOTES</w:t>
            </w:r>
            <w:r>
              <w:rPr>
                <w:b/>
                <w:szCs w:val="24"/>
                <w:u w:val="none"/>
              </w:rPr>
              <w:t>:</w:t>
            </w:r>
          </w:p>
          <w:p w:rsidR="004F0441" w:rsidRDefault="004F0441">
            <w:pPr>
              <w:pStyle w:val="Heading3"/>
              <w:rPr>
                <w:szCs w:val="24"/>
              </w:rPr>
            </w:pPr>
          </w:p>
          <w:p w:rsidR="00F6148D" w:rsidRPr="00122016" w:rsidRDefault="00F6148D">
            <w:pPr>
              <w:pStyle w:val="Heading3"/>
              <w:rPr>
                <w:szCs w:val="24"/>
              </w:rPr>
            </w:pPr>
            <w:r w:rsidRPr="00122016">
              <w:rPr>
                <w:szCs w:val="24"/>
              </w:rPr>
              <w:t>Deductions – Lates and fails</w:t>
            </w:r>
          </w:p>
          <w:p w:rsidR="00F6148D" w:rsidRPr="00122016" w:rsidRDefault="00F6148D">
            <w:pPr>
              <w:rPr>
                <w:szCs w:val="24"/>
              </w:rPr>
            </w:pPr>
          </w:p>
          <w:p w:rsidR="00F6148D" w:rsidRPr="00122016" w:rsidRDefault="00F6148D">
            <w:pPr>
              <w:rPr>
                <w:szCs w:val="24"/>
              </w:rPr>
            </w:pPr>
            <w:r w:rsidRPr="00122016">
              <w:rPr>
                <w:rFonts w:ascii="Arial" w:hAnsi="Arial" w:cs="Arial"/>
                <w:b/>
                <w:bCs/>
                <w:szCs w:val="24"/>
                <w:u w:val="single"/>
              </w:rPr>
              <w:t>Lates:</w:t>
            </w:r>
          </w:p>
          <w:p w:rsidR="00F6148D" w:rsidRPr="00122016" w:rsidRDefault="00F6148D">
            <w:pPr>
              <w:pStyle w:val="BodyText"/>
              <w:rPr>
                <w:sz w:val="24"/>
              </w:rPr>
            </w:pPr>
            <w:r w:rsidRPr="00122016">
              <w:rPr>
                <w:sz w:val="24"/>
              </w:rPr>
              <w:t>An assignment is considered late if it is not submitted at the time and date specified by the instructor.</w:t>
            </w:r>
          </w:p>
          <w:p w:rsidR="00F6148D" w:rsidRPr="00122016" w:rsidRDefault="00F6148D">
            <w:pPr>
              <w:rPr>
                <w:szCs w:val="24"/>
              </w:rPr>
            </w:pPr>
            <w:r w:rsidRPr="00122016">
              <w:rPr>
                <w:rFonts w:ascii="Arial" w:hAnsi="Arial" w:cs="Arial"/>
                <w:szCs w:val="24"/>
              </w:rPr>
              <w:t>A late assignment will be penalized by a 10% deduction for each week that it is late. The total late penalty will be deducted from the final grade. Eg: 3 weeks late = 30% deduction from final grade.</w:t>
            </w:r>
          </w:p>
          <w:p w:rsidR="00F6148D" w:rsidRPr="00122016" w:rsidRDefault="00F6148D">
            <w:pPr>
              <w:pStyle w:val="BodyText"/>
              <w:rPr>
                <w:sz w:val="24"/>
              </w:rPr>
            </w:pPr>
            <w:r w:rsidRPr="00122016">
              <w:rPr>
                <w:sz w:val="24"/>
              </w:rPr>
              <w:t>Maximum grade for a late assignment is “C”.</w:t>
            </w:r>
          </w:p>
          <w:p w:rsidR="00F6148D" w:rsidRPr="00122016" w:rsidRDefault="00F6148D">
            <w:pPr>
              <w:rPr>
                <w:rFonts w:ascii="Arial" w:hAnsi="Arial" w:cs="Arial"/>
                <w:szCs w:val="24"/>
              </w:rPr>
            </w:pPr>
            <w:r w:rsidRPr="00122016">
              <w:rPr>
                <w:rFonts w:ascii="Arial" w:hAnsi="Arial" w:cs="Arial"/>
                <w:szCs w:val="24"/>
              </w:rPr>
              <w:t>A late assignment which is not executed to a minimum D (satisfactory) level will be assigned a fail grade with additional penalties outlined below.</w:t>
            </w:r>
          </w:p>
          <w:p w:rsidR="00F6148D" w:rsidRPr="00122016" w:rsidRDefault="00F6148D">
            <w:pPr>
              <w:rPr>
                <w:rFonts w:ascii="Arial" w:hAnsi="Arial" w:cs="Arial"/>
                <w:szCs w:val="24"/>
              </w:rPr>
            </w:pPr>
          </w:p>
          <w:p w:rsidR="00F6148D" w:rsidRPr="00122016" w:rsidRDefault="00F6148D">
            <w:pPr>
              <w:rPr>
                <w:rFonts w:ascii="Arial" w:hAnsi="Arial" w:cs="Arial"/>
                <w:szCs w:val="24"/>
              </w:rPr>
            </w:pPr>
            <w:r w:rsidRPr="00122016">
              <w:rPr>
                <w:rFonts w:ascii="Arial" w:hAnsi="Arial" w:cs="Arial"/>
                <w:b/>
                <w:bCs/>
                <w:szCs w:val="24"/>
              </w:rPr>
              <w:t>Fail:</w:t>
            </w:r>
          </w:p>
          <w:p w:rsidR="00F6148D" w:rsidRPr="00122016" w:rsidRDefault="00F6148D">
            <w:pPr>
              <w:rPr>
                <w:rFonts w:ascii="Arial" w:hAnsi="Arial" w:cs="Arial"/>
                <w:szCs w:val="24"/>
              </w:rPr>
            </w:pPr>
            <w:r w:rsidRPr="00122016">
              <w:rPr>
                <w:rFonts w:ascii="Arial" w:hAnsi="Arial" w:cs="Arial"/>
                <w:szCs w:val="24"/>
              </w:rPr>
              <w:t>A fail grade (F) is assessed to an assignment, which has not been executed to a minimum satisfactory “D” grade level or in which the directions have not been followed correctly.</w:t>
            </w:r>
          </w:p>
          <w:p w:rsidR="00F6148D" w:rsidRPr="00122016" w:rsidRDefault="00F6148D">
            <w:pPr>
              <w:rPr>
                <w:rFonts w:ascii="Arial" w:hAnsi="Arial" w:cs="Arial"/>
                <w:szCs w:val="24"/>
              </w:rPr>
            </w:pPr>
          </w:p>
          <w:p w:rsidR="00F6148D" w:rsidRPr="00122016" w:rsidRDefault="00F6148D">
            <w:pPr>
              <w:rPr>
                <w:rFonts w:ascii="Arial" w:hAnsi="Arial" w:cs="Arial"/>
                <w:szCs w:val="24"/>
              </w:rPr>
            </w:pPr>
            <w:r w:rsidRPr="00122016">
              <w:rPr>
                <w:rFonts w:ascii="Arial" w:hAnsi="Arial" w:cs="Arial"/>
                <w:szCs w:val="24"/>
              </w:rPr>
              <w:t>A failed assignment must be entirely redone or corrected according to the instructor’s specific instructions and resubmitted within one week.</w:t>
            </w:r>
          </w:p>
          <w:p w:rsidR="00F6148D" w:rsidRPr="00122016" w:rsidRDefault="00F6148D">
            <w:pPr>
              <w:rPr>
                <w:rFonts w:ascii="Arial" w:hAnsi="Arial" w:cs="Arial"/>
                <w:szCs w:val="24"/>
              </w:rPr>
            </w:pPr>
          </w:p>
          <w:p w:rsidR="00F6148D" w:rsidRPr="00122016" w:rsidRDefault="00F6148D">
            <w:pPr>
              <w:rPr>
                <w:rFonts w:ascii="Arial" w:hAnsi="Arial" w:cs="Arial"/>
                <w:szCs w:val="24"/>
              </w:rPr>
            </w:pPr>
            <w:r w:rsidRPr="00122016">
              <w:rPr>
                <w:rFonts w:ascii="Arial" w:hAnsi="Arial" w:cs="Arial"/>
                <w:szCs w:val="24"/>
              </w:rPr>
              <w:t>Maximum grade for a failed assignment is “C”.</w:t>
            </w:r>
          </w:p>
          <w:p w:rsidR="00F6148D" w:rsidRPr="00122016" w:rsidRDefault="00F6148D">
            <w:pPr>
              <w:rPr>
                <w:rFonts w:ascii="Arial" w:hAnsi="Arial" w:cs="Arial"/>
                <w:szCs w:val="24"/>
              </w:rPr>
            </w:pPr>
          </w:p>
          <w:p w:rsidR="00F6148D" w:rsidRPr="00122016" w:rsidRDefault="00F6148D">
            <w:pPr>
              <w:rPr>
                <w:szCs w:val="24"/>
              </w:rPr>
            </w:pPr>
            <w:r w:rsidRPr="00122016">
              <w:rPr>
                <w:rFonts w:ascii="Arial" w:hAnsi="Arial" w:cs="Arial"/>
                <w:b/>
                <w:bCs/>
                <w:szCs w:val="24"/>
              </w:rPr>
              <w:t>Resubmission Policy:</w:t>
            </w:r>
          </w:p>
          <w:p w:rsidR="00F6148D" w:rsidRPr="00122016" w:rsidRDefault="00F6148D">
            <w:pPr>
              <w:pStyle w:val="BodyText"/>
              <w:rPr>
                <w:sz w:val="24"/>
              </w:rPr>
            </w:pPr>
            <w:r w:rsidRPr="00122016">
              <w:rPr>
                <w:sz w:val="24"/>
              </w:rPr>
              <w:t>Any assignment completed during this course may be submitted for re-evaluation if the following criteria are met by the student:</w:t>
            </w:r>
          </w:p>
          <w:p w:rsidR="00F6148D" w:rsidRPr="00122016" w:rsidRDefault="00F6148D">
            <w:pPr>
              <w:pStyle w:val="BodyText"/>
              <w:rPr>
                <w:sz w:val="24"/>
              </w:rPr>
            </w:pPr>
          </w:p>
          <w:p w:rsidR="00F6148D" w:rsidRPr="00122016" w:rsidRDefault="00F6148D">
            <w:pPr>
              <w:pStyle w:val="BodyText"/>
              <w:numPr>
                <w:ilvl w:val="0"/>
                <w:numId w:val="2"/>
              </w:numPr>
              <w:rPr>
                <w:sz w:val="24"/>
              </w:rPr>
            </w:pPr>
            <w:r w:rsidRPr="00122016">
              <w:rPr>
                <w:sz w:val="24"/>
              </w:rPr>
              <w:t>An assignment that was initially submitted past the initial assigned deadline will not be eligible for re-evaluation</w:t>
            </w:r>
          </w:p>
          <w:p w:rsidR="00F6148D" w:rsidRPr="00122016" w:rsidRDefault="00F6148D">
            <w:pPr>
              <w:pStyle w:val="BodyText"/>
              <w:rPr>
                <w:sz w:val="24"/>
              </w:rPr>
            </w:pPr>
          </w:p>
          <w:p w:rsidR="00F6148D" w:rsidRPr="00122016" w:rsidRDefault="00F6148D">
            <w:pPr>
              <w:pStyle w:val="BodyText"/>
              <w:numPr>
                <w:ilvl w:val="0"/>
                <w:numId w:val="2"/>
              </w:numPr>
              <w:rPr>
                <w:sz w:val="24"/>
              </w:rPr>
            </w:pPr>
            <w:r w:rsidRPr="00122016">
              <w:rPr>
                <w:sz w:val="24"/>
              </w:rPr>
              <w:t>An assignment that initially achieved a fail grade must be resubmitted to achieve minimum project standards and will receive a maximum C grade as indicated under the Lates and Fails section in this outline.</w:t>
            </w:r>
          </w:p>
          <w:p w:rsidR="00F6148D" w:rsidRPr="00122016" w:rsidRDefault="00F6148D">
            <w:pPr>
              <w:pStyle w:val="BodyText"/>
              <w:rPr>
                <w:sz w:val="24"/>
              </w:rPr>
            </w:pPr>
          </w:p>
          <w:p w:rsidR="00F6148D" w:rsidRPr="00122016" w:rsidRDefault="00F6148D">
            <w:pPr>
              <w:pStyle w:val="BodyText"/>
              <w:numPr>
                <w:ilvl w:val="0"/>
                <w:numId w:val="2"/>
              </w:numPr>
              <w:rPr>
                <w:sz w:val="24"/>
              </w:rPr>
            </w:pPr>
            <w:r w:rsidRPr="00122016">
              <w:rPr>
                <w:sz w:val="24"/>
              </w:rPr>
              <w:t>The resubmitted project must be accompanied by the original project and the original evaluation sheet (with written indication of grade breakdown) provided by the instructor.</w:t>
            </w:r>
          </w:p>
          <w:p w:rsidR="00F6148D" w:rsidRPr="00122016" w:rsidRDefault="00F6148D">
            <w:pPr>
              <w:pStyle w:val="BodyText"/>
              <w:rPr>
                <w:sz w:val="24"/>
              </w:rPr>
            </w:pPr>
          </w:p>
          <w:p w:rsidR="00F6148D" w:rsidRPr="00122016" w:rsidRDefault="00F6148D">
            <w:pPr>
              <w:pStyle w:val="BodyText"/>
              <w:numPr>
                <w:ilvl w:val="0"/>
                <w:numId w:val="2"/>
              </w:numPr>
              <w:rPr>
                <w:sz w:val="24"/>
              </w:rPr>
            </w:pPr>
            <w:r w:rsidRPr="00122016">
              <w:rPr>
                <w:sz w:val="24"/>
              </w:rPr>
              <w:t>Assignments may be resubmitted at any time during the semester. The final date for last resubmissions will be announced by the professor during class and usually are no later than two weeks prior to the end of the semester.</w:t>
            </w:r>
          </w:p>
          <w:p w:rsidR="00F6148D" w:rsidRPr="00122016" w:rsidRDefault="00F6148D">
            <w:pPr>
              <w:pStyle w:val="BodyText"/>
              <w:rPr>
                <w:sz w:val="24"/>
              </w:rPr>
            </w:pPr>
          </w:p>
          <w:p w:rsidR="00F6148D" w:rsidRPr="00122016" w:rsidRDefault="00F6148D">
            <w:pPr>
              <w:pStyle w:val="BodyText"/>
              <w:numPr>
                <w:ilvl w:val="0"/>
                <w:numId w:val="2"/>
              </w:numPr>
              <w:rPr>
                <w:sz w:val="24"/>
              </w:rPr>
            </w:pPr>
            <w:r w:rsidRPr="00122016">
              <w:rPr>
                <w:sz w:val="24"/>
              </w:rPr>
              <w:t xml:space="preserve">Resubmitted assignments must identify the project and class, and be clearly </w:t>
            </w:r>
            <w:r w:rsidRPr="00122016">
              <w:rPr>
                <w:sz w:val="24"/>
              </w:rPr>
              <w:lastRenderedPageBreak/>
              <w:t>marked “RESUBMISSON” when submitted.</w:t>
            </w:r>
          </w:p>
          <w:p w:rsidR="00F6148D" w:rsidRPr="00122016" w:rsidRDefault="00F6148D">
            <w:pPr>
              <w:pStyle w:val="BodyText"/>
              <w:rPr>
                <w:sz w:val="24"/>
              </w:rPr>
            </w:pPr>
          </w:p>
          <w:p w:rsidR="00AF1A91" w:rsidRPr="00122016" w:rsidRDefault="00F6148D" w:rsidP="00AF1A91">
            <w:pPr>
              <w:pStyle w:val="EnvelopeReturn"/>
              <w:ind w:left="720"/>
              <w:rPr>
                <w:szCs w:val="24"/>
              </w:rPr>
            </w:pPr>
            <w:r w:rsidRPr="00122016">
              <w:rPr>
                <w:szCs w:val="24"/>
              </w:rPr>
              <w:t>It must be understood that resubmitted assignments are usually marked with greater scrutiny</w:t>
            </w:r>
            <w:r w:rsidR="00AF1A91" w:rsidRPr="00122016">
              <w:rPr>
                <w:szCs w:val="24"/>
              </w:rPr>
              <w:t xml:space="preserve"> than first submissions to take into consideration the learning experiences, practice and longer timeframe available.</w:t>
            </w:r>
          </w:p>
          <w:p w:rsidR="00AF1A91" w:rsidRPr="00122016" w:rsidRDefault="00AF1A91" w:rsidP="00AF1A91">
            <w:pPr>
              <w:pStyle w:val="EnvelopeReturn"/>
              <w:rPr>
                <w:szCs w:val="24"/>
              </w:rPr>
            </w:pPr>
          </w:p>
          <w:p w:rsidR="00AF1A91" w:rsidRPr="00122016" w:rsidRDefault="00AF1A91" w:rsidP="00AF1A91">
            <w:pPr>
              <w:pStyle w:val="EnvelopeReturn"/>
              <w:numPr>
                <w:ilvl w:val="0"/>
                <w:numId w:val="3"/>
              </w:numPr>
              <w:rPr>
                <w:szCs w:val="24"/>
              </w:rPr>
            </w:pPr>
            <w:r w:rsidRPr="00122016">
              <w:rPr>
                <w:szCs w:val="24"/>
              </w:rPr>
              <w:t>When comparing the original submission grade the student will receive benefit of the higher grade.</w:t>
            </w:r>
          </w:p>
          <w:p w:rsidR="00F6148D" w:rsidRDefault="00F6148D" w:rsidP="00AF1A91">
            <w:pPr>
              <w:pStyle w:val="BodyText"/>
              <w:ind w:left="720"/>
            </w:pPr>
          </w:p>
        </w:tc>
      </w:tr>
    </w:tbl>
    <w:p w:rsidR="00F6148D" w:rsidRPr="00AF1A91" w:rsidRDefault="00F6148D" w:rsidP="00AF1A91">
      <w:pPr>
        <w:pStyle w:val="EnvelopeReturn"/>
        <w:rPr>
          <w:i/>
        </w:rPr>
      </w:pPr>
    </w:p>
    <w:tbl>
      <w:tblPr>
        <w:tblW w:w="0" w:type="auto"/>
        <w:tblLayout w:type="fixed"/>
        <w:tblLook w:val="0000" w:firstRow="0" w:lastRow="0" w:firstColumn="0" w:lastColumn="0" w:noHBand="0" w:noVBand="0"/>
      </w:tblPr>
      <w:tblGrid>
        <w:gridCol w:w="675"/>
        <w:gridCol w:w="8181"/>
      </w:tblGrid>
      <w:tr w:rsidR="004F0441" w:rsidRPr="001F503D" w:rsidTr="00F046AE">
        <w:tblPrEx>
          <w:tblCellMar>
            <w:top w:w="0" w:type="dxa"/>
            <w:bottom w:w="0" w:type="dxa"/>
          </w:tblCellMar>
        </w:tblPrEx>
        <w:trPr>
          <w:cantSplit/>
        </w:trPr>
        <w:tc>
          <w:tcPr>
            <w:tcW w:w="675" w:type="dxa"/>
          </w:tcPr>
          <w:p w:rsidR="004F0441" w:rsidRPr="001F503D" w:rsidRDefault="004F0441" w:rsidP="00F046AE">
            <w:pPr>
              <w:rPr>
                <w:rFonts w:ascii="Arial" w:hAnsi="Arial"/>
                <w:b/>
              </w:rPr>
            </w:pPr>
            <w:r w:rsidRPr="001F503D">
              <w:rPr>
                <w:rFonts w:ascii="Arial" w:hAnsi="Arial"/>
                <w:b/>
              </w:rPr>
              <w:t>VII.</w:t>
            </w:r>
          </w:p>
        </w:tc>
        <w:tc>
          <w:tcPr>
            <w:tcW w:w="8181" w:type="dxa"/>
          </w:tcPr>
          <w:p w:rsidR="004F0441" w:rsidRDefault="004F0441" w:rsidP="00F046AE">
            <w:pPr>
              <w:rPr>
                <w:rFonts w:ascii="Arial" w:hAnsi="Arial"/>
                <w:b/>
              </w:rPr>
            </w:pPr>
            <w:r>
              <w:rPr>
                <w:rFonts w:ascii="Arial" w:hAnsi="Arial"/>
                <w:b/>
              </w:rPr>
              <w:t xml:space="preserve">COURSE OUTLINE </w:t>
            </w:r>
            <w:r w:rsidRPr="001F503D">
              <w:rPr>
                <w:rFonts w:ascii="Arial" w:hAnsi="Arial"/>
                <w:b/>
              </w:rPr>
              <w:t>ADDENDUM:</w:t>
            </w:r>
          </w:p>
          <w:p w:rsidR="004F0441" w:rsidRPr="001F503D" w:rsidRDefault="004F0441" w:rsidP="00F046AE">
            <w:pPr>
              <w:rPr>
                <w:rFonts w:ascii="Arial" w:hAnsi="Arial"/>
                <w:b/>
              </w:rPr>
            </w:pPr>
          </w:p>
        </w:tc>
      </w:tr>
      <w:tr w:rsidR="004F0441" w:rsidRPr="001F503D" w:rsidTr="00F046AE">
        <w:tblPrEx>
          <w:tblCellMar>
            <w:top w:w="0" w:type="dxa"/>
            <w:bottom w:w="0" w:type="dxa"/>
          </w:tblCellMar>
        </w:tblPrEx>
        <w:trPr>
          <w:cantSplit/>
        </w:trPr>
        <w:tc>
          <w:tcPr>
            <w:tcW w:w="675" w:type="dxa"/>
          </w:tcPr>
          <w:p w:rsidR="004F0441" w:rsidRDefault="004F0441" w:rsidP="00F046AE">
            <w:pPr>
              <w:rPr>
                <w:rFonts w:ascii="Arial" w:hAnsi="Arial"/>
              </w:rPr>
            </w:pPr>
          </w:p>
        </w:tc>
        <w:tc>
          <w:tcPr>
            <w:tcW w:w="8181" w:type="dxa"/>
          </w:tcPr>
          <w:p w:rsidR="004F0441" w:rsidRPr="001F503D" w:rsidRDefault="004F0441" w:rsidP="00F046AE">
            <w:pPr>
              <w:rPr>
                <w:rFonts w:ascii="Arial" w:hAnsi="Arial"/>
              </w:rPr>
            </w:pPr>
            <w:r>
              <w:rPr>
                <w:rFonts w:ascii="Arial" w:hAnsi="Arial"/>
              </w:rPr>
              <w:t>The provisions contained in the addendum located on the portal form part of this course outline.</w:t>
            </w:r>
          </w:p>
        </w:tc>
      </w:tr>
    </w:tbl>
    <w:p w:rsidR="00F6148D" w:rsidRPr="00AF1A91" w:rsidRDefault="00F6148D">
      <w:pPr>
        <w:pStyle w:val="EnvelopeReturn"/>
        <w:rPr>
          <w:i/>
        </w:rPr>
      </w:pPr>
    </w:p>
    <w:sectPr w:rsidR="00F6148D" w:rsidRPr="00AF1A91" w:rsidSect="0017205F">
      <w:headerReference w:type="default" r:id="rId9"/>
      <w:pgSz w:w="12240" w:h="15840"/>
      <w:pgMar w:top="1716" w:right="1440" w:bottom="171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6F" w:rsidRDefault="0002306F">
      <w:r>
        <w:separator/>
      </w:r>
    </w:p>
  </w:endnote>
  <w:endnote w:type="continuationSeparator" w:id="0">
    <w:p w:rsidR="0002306F" w:rsidRDefault="0002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6F" w:rsidRDefault="0002306F">
      <w:r>
        <w:separator/>
      </w:r>
    </w:p>
  </w:footnote>
  <w:footnote w:type="continuationSeparator" w:id="0">
    <w:p w:rsidR="0002306F" w:rsidRDefault="00023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02306F" w:rsidTr="0002306F">
      <w:tblPrEx>
        <w:tblCellMar>
          <w:top w:w="0" w:type="dxa"/>
          <w:bottom w:w="0" w:type="dxa"/>
        </w:tblCellMar>
      </w:tblPrEx>
      <w:tc>
        <w:tcPr>
          <w:tcW w:w="3794" w:type="dxa"/>
        </w:tcPr>
        <w:p w:rsidR="0002306F" w:rsidRDefault="0002306F" w:rsidP="0002306F">
          <w:pPr>
            <w:rPr>
              <w:rFonts w:ascii="Arial" w:hAnsi="Arial"/>
              <w:snapToGrid w:val="0"/>
            </w:rPr>
          </w:pPr>
        </w:p>
      </w:tc>
      <w:tc>
        <w:tcPr>
          <w:tcW w:w="1134" w:type="dxa"/>
        </w:tcPr>
        <w:p w:rsidR="0002306F" w:rsidRDefault="0002306F" w:rsidP="0002306F">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05AA3">
            <w:rPr>
              <w:rStyle w:val="PageNumber"/>
              <w:noProof/>
            </w:rPr>
            <w:t>3</w:t>
          </w:r>
          <w:r>
            <w:rPr>
              <w:rStyle w:val="PageNumber"/>
            </w:rPr>
            <w:fldChar w:fldCharType="end"/>
          </w:r>
        </w:p>
        <w:p w:rsidR="0002306F" w:rsidRDefault="0002306F" w:rsidP="0002306F">
          <w:pPr>
            <w:pStyle w:val="Header"/>
            <w:jc w:val="center"/>
            <w:rPr>
              <w:rFonts w:ascii="Arial" w:hAnsi="Arial"/>
              <w:snapToGrid w:val="0"/>
            </w:rPr>
          </w:pPr>
        </w:p>
      </w:tc>
      <w:tc>
        <w:tcPr>
          <w:tcW w:w="3928" w:type="dxa"/>
        </w:tcPr>
        <w:p w:rsidR="0002306F" w:rsidRDefault="0002306F" w:rsidP="0002306F">
          <w:pPr>
            <w:pStyle w:val="Header"/>
            <w:jc w:val="right"/>
            <w:rPr>
              <w:rFonts w:ascii="Arial" w:hAnsi="Arial"/>
              <w:snapToGrid w:val="0"/>
            </w:rPr>
          </w:pPr>
        </w:p>
      </w:tc>
    </w:tr>
    <w:tr w:rsidR="0002306F" w:rsidTr="0002306F">
      <w:tblPrEx>
        <w:tblCellMar>
          <w:top w:w="0" w:type="dxa"/>
          <w:bottom w:w="0" w:type="dxa"/>
        </w:tblCellMar>
      </w:tblPrEx>
      <w:tc>
        <w:tcPr>
          <w:tcW w:w="3794" w:type="dxa"/>
        </w:tcPr>
        <w:p w:rsidR="0002306F" w:rsidRDefault="0002306F" w:rsidP="0002306F">
          <w:pPr>
            <w:rPr>
              <w:rFonts w:ascii="Arial" w:hAnsi="Arial"/>
              <w:snapToGrid w:val="0"/>
            </w:rPr>
          </w:pPr>
          <w:r>
            <w:rPr>
              <w:rFonts w:ascii="Arial" w:hAnsi="Arial"/>
              <w:snapToGrid w:val="0"/>
            </w:rPr>
            <w:t>Intro to Video Photography</w:t>
          </w:r>
        </w:p>
      </w:tc>
      <w:tc>
        <w:tcPr>
          <w:tcW w:w="1134" w:type="dxa"/>
        </w:tcPr>
        <w:p w:rsidR="0002306F" w:rsidRDefault="0002306F" w:rsidP="0002306F">
          <w:pPr>
            <w:pStyle w:val="Header"/>
            <w:jc w:val="center"/>
            <w:rPr>
              <w:rFonts w:ascii="Arial" w:hAnsi="Arial"/>
              <w:snapToGrid w:val="0"/>
            </w:rPr>
          </w:pPr>
        </w:p>
      </w:tc>
      <w:tc>
        <w:tcPr>
          <w:tcW w:w="3928" w:type="dxa"/>
        </w:tcPr>
        <w:p w:rsidR="0002306F" w:rsidRDefault="0002306F" w:rsidP="0002306F">
          <w:pPr>
            <w:pStyle w:val="Header"/>
            <w:jc w:val="right"/>
            <w:rPr>
              <w:rFonts w:ascii="Arial" w:hAnsi="Arial"/>
              <w:snapToGrid w:val="0"/>
            </w:rPr>
          </w:pPr>
          <w:r>
            <w:rPr>
              <w:rFonts w:ascii="Arial" w:hAnsi="Arial"/>
              <w:snapToGrid w:val="0"/>
            </w:rPr>
            <w:t>PHT400</w:t>
          </w:r>
        </w:p>
      </w:tc>
    </w:tr>
  </w:tbl>
  <w:p w:rsidR="0002306F" w:rsidRDefault="00023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Rounded MT Bold"/>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B67"/>
    <w:rsid w:val="00003C19"/>
    <w:rsid w:val="0002306F"/>
    <w:rsid w:val="00122016"/>
    <w:rsid w:val="0017205F"/>
    <w:rsid w:val="00305AA3"/>
    <w:rsid w:val="004F0441"/>
    <w:rsid w:val="00AF1A91"/>
    <w:rsid w:val="00C14CB0"/>
    <w:rsid w:val="00C33E11"/>
    <w:rsid w:val="00C55B67"/>
    <w:rsid w:val="00F614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zh-CN"/>
    </w:rPr>
  </w:style>
  <w:style w:type="paragraph" w:styleId="Heading1">
    <w:name w:val="heading 1"/>
    <w:basedOn w:val="Normal"/>
    <w:next w:val="Normal"/>
    <w:qFormat/>
    <w:pPr>
      <w:keepNext/>
      <w:tabs>
        <w:tab w:val="num" w:pos="0"/>
      </w:tabs>
      <w:ind w:left="432" w:hanging="432"/>
      <w:jc w:val="center"/>
      <w:outlineLvl w:val="0"/>
    </w:pPr>
    <w:rPr>
      <w:b/>
      <w:u w:val="single"/>
      <w:lang w:val="en-GB"/>
    </w:rPr>
  </w:style>
  <w:style w:type="paragraph" w:styleId="Heading2">
    <w:name w:val="heading 2"/>
    <w:basedOn w:val="Normal"/>
    <w:next w:val="Normal"/>
    <w:qFormat/>
    <w:pPr>
      <w:keepNext/>
      <w:tabs>
        <w:tab w:val="num" w:pos="0"/>
      </w:tabs>
      <w:ind w:left="576" w:hanging="576"/>
      <w:jc w:val="center"/>
      <w:outlineLvl w:val="1"/>
    </w:pPr>
    <w:rPr>
      <w:b/>
      <w:lang w:val="en-GB"/>
    </w:rPr>
  </w:style>
  <w:style w:type="paragraph" w:styleId="Heading3">
    <w:name w:val="heading 3"/>
    <w:basedOn w:val="Normal"/>
    <w:next w:val="Normal"/>
    <w:qFormat/>
    <w:pPr>
      <w:keepNext/>
      <w:tabs>
        <w:tab w:val="num" w:pos="0"/>
      </w:tabs>
      <w:ind w:left="720" w:hanging="720"/>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Monotype Sorts" w:hAnsi="Monotype Sorts" w:cs="Arial Rounded MT Bold"/>
    </w:rPr>
  </w:style>
  <w:style w:type="character" w:customStyle="1" w:styleId="Absatz-Standardschriftart">
    <w:name w:val="Absatz-Standardschriftart"/>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2z0">
    <w:name w:val="WW8Num12z0"/>
    <w:rPr>
      <w:rFonts w:ascii="Symbol" w:hAnsi="Symbol" w:cs="Symbol"/>
    </w:rPr>
  </w:style>
  <w:style w:type="character" w:customStyle="1" w:styleId="WW8Num13z0">
    <w:name w:val="WW8Num13z0"/>
    <w:rPr>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9z0">
    <w:name w:val="WW8Num19z0"/>
    <w:rPr>
      <w:rFonts w:ascii="Symbol" w:hAnsi="Symbol" w:cs="Symbol"/>
    </w:rPr>
  </w:style>
  <w:style w:type="character" w:customStyle="1" w:styleId="WW8NumSt19z0">
    <w:name w:val="WW8NumSt19z0"/>
    <w:rPr>
      <w:rFonts w:ascii="Wingdings" w:hAnsi="Wingdings" w:cs="Wingdings"/>
    </w:rPr>
  </w:style>
  <w:style w:type="character" w:styleId="PageNumber">
    <w:name w:val="page number"/>
    <w:basedOn w:val="DefaultParagraphFont"/>
  </w:style>
  <w:style w:type="character" w:styleId="LineNumber">
    <w:name w:val="line number"/>
    <w:basedOn w:val="DefaultParagraphFont"/>
  </w:style>
  <w:style w:type="character" w:styleId="Emphasis">
    <w:name w:val="Emphasis"/>
    <w:qFormat/>
    <w:rPr>
      <w:i/>
      <w:iC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sz w:val="22"/>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450" w:hanging="450"/>
    </w:pPr>
    <w:rPr>
      <w:lang w:val="en-GB"/>
    </w:rPr>
  </w:style>
  <w:style w:type="paragraph" w:customStyle="1" w:styleId="WW-Default">
    <w:name w:val="WW-Default"/>
    <w:pPr>
      <w:suppressAutoHyphens/>
      <w:autoSpaceDE w:val="0"/>
    </w:pPr>
    <w:rPr>
      <w:rFonts w:ascii="Arial" w:hAnsi="Arial" w:cs="Arial"/>
      <w:color w:val="000000"/>
      <w:sz w:val="24"/>
      <w:szCs w:val="24"/>
      <w:lang w:eastAsia="zh-CN"/>
    </w:rPr>
  </w:style>
  <w:style w:type="paragraph" w:styleId="NormalWeb">
    <w:name w:val="Normal (Web)"/>
    <w:basedOn w:val="Normal"/>
    <w:pPr>
      <w:spacing w:before="100" w:after="100"/>
    </w:pPr>
    <w:rPr>
      <w:szCs w:val="24"/>
      <w:lang w:val="en-CA"/>
    </w:rPr>
  </w:style>
  <w:style w:type="paragraph" w:styleId="ListParagraph">
    <w:name w:val="List Paragraph"/>
    <w:basedOn w:val="Normal"/>
    <w:qFormat/>
    <w:pPr>
      <w:spacing w:after="200" w:line="276" w:lineRule="auto"/>
      <w:ind w:left="720"/>
    </w:pPr>
    <w:rPr>
      <w:rFonts w:ascii="Cambria" w:eastAsia="Cambria" w:hAnsi="Cambria"/>
      <w:sz w:val="22"/>
      <w:szCs w:val="22"/>
    </w:rPr>
  </w:style>
  <w:style w:type="paragraph" w:customStyle="1" w:styleId="Level1">
    <w:name w:val="Level 1"/>
    <w:basedOn w:val="Normal"/>
    <w:pPr>
      <w:widowControl w:val="0"/>
      <w:autoSpaceDE w:val="0"/>
      <w:ind w:left="720" w:hanging="720"/>
    </w:pPr>
    <w:rPr>
      <w:szCs w:val="24"/>
      <w:lang w:val="en-C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F6148D"/>
    <w:rPr>
      <w:sz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6F7C3-B7C8-493D-B2A0-D2754552226E}"/>
</file>

<file path=customXml/itemProps2.xml><?xml version="1.0" encoding="utf-8"?>
<ds:datastoreItem xmlns:ds="http://schemas.openxmlformats.org/officeDocument/2006/customXml" ds:itemID="{0E1A841A-E9EB-4659-834F-8EB795AE969A}"/>
</file>

<file path=customXml/itemProps3.xml><?xml version="1.0" encoding="utf-8"?>
<ds:datastoreItem xmlns:ds="http://schemas.openxmlformats.org/officeDocument/2006/customXml" ds:itemID="{98AD0B9D-8D29-4D50-B65B-1299144CB932}"/>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2013-02-19T18:56:00Z</cp:lastPrinted>
  <dcterms:created xsi:type="dcterms:W3CDTF">2013-02-19T18:55:00Z</dcterms:created>
  <dcterms:modified xsi:type="dcterms:W3CDTF">2013-02-19T18:56:00Z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3537800</vt:r8>
  </property>
</Properties>
</file>